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17" w:rsidRDefault="002E0F17" w:rsidP="005B30A0">
      <w:pPr>
        <w:shd w:val="clear" w:color="auto" w:fill="FFFFFF"/>
        <w:spacing w:after="0" w:line="240" w:lineRule="auto"/>
        <w:ind w:left="5812"/>
        <w:jc w:val="both"/>
        <w:textAlignment w:val="baseline"/>
        <w:rPr>
          <w:rFonts w:eastAsia="Times New Roman"/>
          <w:b w:val="0"/>
          <w:sz w:val="24"/>
          <w:szCs w:val="24"/>
          <w:lang w:eastAsia="ru-RU"/>
        </w:rPr>
      </w:pPr>
      <w:bookmarkStart w:id="0" w:name="_GoBack"/>
      <w:bookmarkEnd w:id="0"/>
    </w:p>
    <w:p w:rsidR="008F7ED9" w:rsidRPr="005B30A0" w:rsidRDefault="008F7ED9" w:rsidP="005B30A0">
      <w:pPr>
        <w:shd w:val="clear" w:color="auto" w:fill="FFFFFF"/>
        <w:spacing w:after="0" w:line="240" w:lineRule="auto"/>
        <w:ind w:left="5812"/>
        <w:jc w:val="both"/>
        <w:textAlignment w:val="baseline"/>
        <w:rPr>
          <w:rFonts w:eastAsia="Times New Roman"/>
          <w:b w:val="0"/>
          <w:sz w:val="24"/>
          <w:szCs w:val="24"/>
          <w:lang w:eastAsia="ru-RU"/>
        </w:rPr>
      </w:pPr>
    </w:p>
    <w:p w:rsidR="002E0F17" w:rsidRPr="005B30A0" w:rsidRDefault="002E0F17" w:rsidP="005B30A0">
      <w:pPr>
        <w:shd w:val="clear" w:color="auto" w:fill="FFFFFF"/>
        <w:spacing w:after="0" w:line="240" w:lineRule="auto"/>
        <w:ind w:left="5812"/>
        <w:jc w:val="both"/>
        <w:textAlignment w:val="baseline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  <w:t> </w:t>
      </w:r>
    </w:p>
    <w:p w:rsidR="00683769" w:rsidRDefault="00045F16" w:rsidP="00045F1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План работы на 2021-2022</w:t>
      </w:r>
      <w:r w:rsidR="00683769" w:rsidRPr="005B30A0">
        <w:rPr>
          <w:rFonts w:eastAsia="Times New Roman"/>
          <w:bCs/>
          <w:sz w:val="24"/>
          <w:szCs w:val="24"/>
          <w:lang w:eastAsia="ru-RU"/>
        </w:rPr>
        <w:t xml:space="preserve"> уч. год</w:t>
      </w:r>
    </w:p>
    <w:p w:rsidR="00683769" w:rsidRDefault="00683769" w:rsidP="00045F1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/>
          <w:bCs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по внедрению Всероссийского физкультурно – спортивного комплекса</w:t>
      </w:r>
    </w:p>
    <w:p w:rsidR="00683769" w:rsidRDefault="00683769" w:rsidP="0068376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/>
          <w:bCs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«Готов к труду и обороне»</w:t>
      </w:r>
    </w:p>
    <w:tbl>
      <w:tblPr>
        <w:tblW w:w="10637" w:type="dxa"/>
        <w:tblInd w:w="-142" w:type="dxa"/>
        <w:shd w:val="clear" w:color="auto" w:fill="F6F6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6378"/>
        <w:gridCol w:w="1199"/>
        <w:gridCol w:w="2487"/>
      </w:tblGrid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683769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Создать комиссию по сдаче норм комплекса ГТО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школы </w:t>
            </w: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B14BEB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Сформировать списки обучающихся допущенны</w:t>
            </w:r>
            <w:r w:rsidR="00B14BE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к сдаче норм ГТО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Медсестра</w:t>
            </w: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Провести классные часы, разъяснительные беседы о предстоящем введении ВФСК (ГТО)  в школе.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Ноябрь, декабрь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руководители, учителя физической культуры и ОБЖ</w:t>
            </w: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DD5187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Организовать встречи с ветеранами спорта, работниками спортивных организаций, лекции специалистов в области физической культуры и спорта, о традициях комплекса ГТО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Организовать ежемесячные активные мероприятия </w:t>
            </w:r>
          </w:p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(соревнования, </w:t>
            </w:r>
            <w:r w:rsidR="00DD518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состязания, подвижные игры)   с </w:t>
            </w: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обучающимися.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учителя физической культуры</w:t>
            </w: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lang w:eastAsia="ru-RU"/>
              </w:rPr>
              <w:t>Агитационная работа по сдаче комплекса ГТО и пропаганда здорового образа жизни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5B30A0" w:rsidRPr="005B30A0" w:rsidTr="00DD5187">
        <w:trPr>
          <w:trHeight w:val="5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Провести конкурс рисунков на тему</w:t>
            </w:r>
          </w:p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 «ГТО»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Учитель ИЗО</w:t>
            </w:r>
          </w:p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Создать информационный стенд по ВФСК, в целях информирования всех участников школы о проводящихся мероприятиях по внедрению Всерос</w:t>
            </w:r>
            <w:r w:rsidR="00DD518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ийского физкультурно-спортивного комплекса</w:t>
            </w:r>
          </w:p>
          <w:p w:rsidR="005B30A0" w:rsidRPr="005B30A0" w:rsidRDefault="00DD5187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5B30A0"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Готов к труду и обороне» ( ГТО)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Создать на сайте школы специальный раздел, содержащий следующую информацию</w:t>
            </w:r>
          </w:p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-Нормативные документы</w:t>
            </w:r>
          </w:p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-Положение о Всерос</w:t>
            </w:r>
            <w:r w:rsidR="00DD5187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ийском физкультурно-спортивном комплексе « Готов к труду и обороне»</w:t>
            </w:r>
          </w:p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-Материалы отражающие ход сдачи нормативов, рекорды, разрядные нормы по видам спорта, таблицы оценки результатов соревнований, фотоматериалы.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Подготовить рабочую документацию по фиксированию результатов сдачи нормативов</w:t>
            </w:r>
          </w:p>
          <w:p w:rsidR="005B30A0" w:rsidRPr="005B30A0" w:rsidRDefault="005B30A0" w:rsidP="005B30A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(протоколы физической подготовленности, учебные нормативы по усвоению навыков, умений развитию двигательных качеств)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5B30A0" w:rsidRPr="005B30A0" w:rsidTr="005B30A0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DD5187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lang w:eastAsia="ru-RU"/>
              </w:rPr>
              <w:t>Заседание комиссии по обсуждению результатов сдачи нормативов комплекса ГТО</w:t>
            </w:r>
            <w:r w:rsidR="00DD5187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(отчет</w:t>
            </w:r>
            <w:r w:rsidR="00B14BE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B14BEB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результаты мониторинга)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jc w:val="center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lang w:eastAsia="ru-RU"/>
              </w:rPr>
              <w:t>Председатель комиссии</w:t>
            </w:r>
          </w:p>
          <w:p w:rsidR="005B30A0" w:rsidRPr="005B30A0" w:rsidRDefault="005B30A0" w:rsidP="005B30A0">
            <w:pPr>
              <w:spacing w:after="0" w:line="240" w:lineRule="auto"/>
              <w:ind w:right="69" w:firstLine="34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</w:tbl>
    <w:p w:rsidR="001A12F0" w:rsidRDefault="001A12F0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B14BEB" w:rsidRDefault="00B14BEB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B14BEB" w:rsidRDefault="00B14BEB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B14BEB" w:rsidRDefault="00B14BEB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B14BEB" w:rsidRDefault="00B14BEB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B14BEB" w:rsidRDefault="00B14BEB" w:rsidP="005B30A0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eastAsia="Times New Roman"/>
          <w:b w:val="0"/>
          <w:sz w:val="24"/>
          <w:szCs w:val="24"/>
          <w:bdr w:val="none" w:sz="0" w:space="0" w:color="auto" w:frame="1"/>
          <w:lang w:eastAsia="ru-RU"/>
        </w:rPr>
      </w:pPr>
    </w:p>
    <w:p w:rsidR="00472537" w:rsidRDefault="00045F16" w:rsidP="004725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План работы на 2021-2022</w:t>
      </w:r>
      <w:r w:rsidR="002E0F17" w:rsidRPr="005B30A0">
        <w:rPr>
          <w:rFonts w:eastAsia="Times New Roman"/>
          <w:bCs/>
          <w:sz w:val="24"/>
          <w:szCs w:val="24"/>
          <w:lang w:eastAsia="ru-RU"/>
        </w:rPr>
        <w:t>уч. год</w:t>
      </w:r>
    </w:p>
    <w:p w:rsidR="00472537" w:rsidRDefault="002E0F17" w:rsidP="004725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/>
          <w:bCs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по внедрению Всероссийского физкультурно – спортивного комплекса</w:t>
      </w:r>
    </w:p>
    <w:p w:rsidR="002E0F17" w:rsidRDefault="002E0F17" w:rsidP="004725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/>
          <w:bCs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«Готов к труду и обороне»</w:t>
      </w:r>
    </w:p>
    <w:p w:rsidR="00CE40E1" w:rsidRPr="005B30A0" w:rsidRDefault="00CE40E1" w:rsidP="0047253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eastAsia="Times New Roman"/>
          <w:b w:val="0"/>
          <w:sz w:val="24"/>
          <w:szCs w:val="24"/>
          <w:lang w:eastAsia="ru-RU"/>
        </w:rPr>
      </w:pPr>
    </w:p>
    <w:tbl>
      <w:tblPr>
        <w:tblW w:w="9714" w:type="dxa"/>
        <w:tblInd w:w="147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1917"/>
      </w:tblGrid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Cs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Cs/>
                <w:sz w:val="24"/>
                <w:szCs w:val="24"/>
                <w:lang w:eastAsia="ru-RU"/>
              </w:rPr>
              <w:t>Дата сдачи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Челночный бег 3х10 м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Бег на 60, 100 м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Бег на 1, 2 км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Прыжок в длину с разбега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Подтягивание из виса лежа на низкой перекладине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Сгибание и разгибание рук в упоре лежа на спине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Поднимание туловища из положения лежа на спине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Наклон вперед из положения стоя с прямыми ногами на полу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Метание теннисного мяча в цель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Метание спортивного снаряда на дальность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Плавание на 10, 15 , 25, 50 м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lang w:eastAsia="ru-RU"/>
              </w:rPr>
              <w:t>март</w:t>
            </w:r>
          </w:p>
        </w:tc>
      </w:tr>
      <w:tr w:rsidR="006A37E0" w:rsidRPr="005B30A0" w:rsidTr="006A37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7E0" w:rsidRPr="005B30A0" w:rsidRDefault="006A37E0" w:rsidP="006A37E0">
            <w:pPr>
              <w:spacing w:after="0" w:line="240" w:lineRule="auto"/>
              <w:ind w:firstLine="142"/>
              <w:textAlignment w:val="baseline"/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6A37E0">
            <w:pPr>
              <w:spacing w:after="0" w:line="240" w:lineRule="auto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Бег на лыжах на 1, 2, 3 км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7E0" w:rsidRPr="005B30A0" w:rsidRDefault="006A37E0" w:rsidP="005B30A0">
            <w:pPr>
              <w:spacing w:after="0" w:line="240" w:lineRule="auto"/>
              <w:ind w:firstLine="567"/>
              <w:textAlignment w:val="baseline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B30A0">
              <w:rPr>
                <w:rFonts w:eastAsia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</w:tr>
    </w:tbl>
    <w:p w:rsidR="006A37E0" w:rsidRDefault="006A37E0" w:rsidP="005B30A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 w:val="0"/>
          <w:sz w:val="24"/>
          <w:szCs w:val="24"/>
          <w:lang w:eastAsia="ru-RU"/>
        </w:rPr>
      </w:pPr>
    </w:p>
    <w:p w:rsidR="006A37E0" w:rsidRDefault="002E0F17" w:rsidP="006837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 </w:t>
      </w:r>
    </w:p>
    <w:p w:rsidR="00683769" w:rsidRDefault="00683769" w:rsidP="0068376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bCs/>
          <w:sz w:val="24"/>
          <w:szCs w:val="24"/>
          <w:lang w:eastAsia="ru-RU"/>
        </w:rPr>
      </w:pPr>
    </w:p>
    <w:p w:rsidR="001E2C97" w:rsidRDefault="001E2C97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1E2C97" w:rsidRDefault="001E2C97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1E2C97" w:rsidRDefault="001E2C97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1E2C97" w:rsidRDefault="001E2C97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1E2C97" w:rsidRDefault="001E2C97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1E2C97" w:rsidRDefault="001E2C97" w:rsidP="005B30A0">
      <w:pPr>
        <w:pBdr>
          <w:bottom w:val="single" w:sz="6" w:space="4" w:color="D7E1EB"/>
        </w:pBdr>
        <w:shd w:val="clear" w:color="auto" w:fill="FFFFFF"/>
        <w:spacing w:after="0" w:line="240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045F16" w:rsidRDefault="00045F16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2E0F17" w:rsidRPr="001E2C97" w:rsidRDefault="002E0F17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1E2C97">
        <w:rPr>
          <w:rFonts w:eastAsia="Times New Roman"/>
          <w:sz w:val="24"/>
          <w:szCs w:val="24"/>
          <w:lang w:eastAsia="ru-RU"/>
        </w:rPr>
        <w:t>ПОЛОЖЕНИЕ</w:t>
      </w:r>
    </w:p>
    <w:p w:rsidR="002E0F17" w:rsidRPr="001E2C97" w:rsidRDefault="002E0F17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1E2C97">
        <w:rPr>
          <w:rFonts w:eastAsia="Times New Roman"/>
          <w:sz w:val="24"/>
          <w:szCs w:val="24"/>
          <w:lang w:eastAsia="ru-RU"/>
        </w:rPr>
        <w:t xml:space="preserve">о </w:t>
      </w:r>
      <w:proofErr w:type="spellStart"/>
      <w:r w:rsidRPr="001E2C97">
        <w:rPr>
          <w:rFonts w:eastAsia="Times New Roman"/>
          <w:sz w:val="24"/>
          <w:szCs w:val="24"/>
          <w:lang w:eastAsia="ru-RU"/>
        </w:rPr>
        <w:t>внутришкольных</w:t>
      </w:r>
      <w:proofErr w:type="spellEnd"/>
      <w:r w:rsidRPr="001E2C97">
        <w:rPr>
          <w:rFonts w:eastAsia="Times New Roman"/>
          <w:sz w:val="24"/>
          <w:szCs w:val="24"/>
          <w:lang w:eastAsia="ru-RU"/>
        </w:rPr>
        <w:t xml:space="preserve"> спортивных соревнованиях между классами</w:t>
      </w:r>
    </w:p>
    <w:p w:rsidR="002E0F17" w:rsidRPr="001E2C97" w:rsidRDefault="002E0F17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1E2C97">
        <w:rPr>
          <w:rFonts w:eastAsia="Times New Roman"/>
          <w:sz w:val="24"/>
          <w:szCs w:val="24"/>
          <w:lang w:eastAsia="ru-RU"/>
        </w:rPr>
        <w:t>по комплексу ГТО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1. Общие положения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Внутришкольные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 xml:space="preserve"> спортивные соревнования между классами по комплексу ГТО проводятся в соответствии с Указом Президента Российской Федерации от 24.03.2014 №172 «О Всероссийском физкультурно-спортивном комплексе «Готов к труду и обороне» ГТО», </w:t>
      </w:r>
      <w:r w:rsidR="00A0355D">
        <w:rPr>
          <w:rFonts w:eastAsia="Times New Roman"/>
          <w:b w:val="0"/>
          <w:sz w:val="24"/>
          <w:szCs w:val="24"/>
          <w:lang w:eastAsia="ru-RU"/>
        </w:rPr>
        <w:t>постановл</w:t>
      </w:r>
      <w:r w:rsidR="008D0134">
        <w:rPr>
          <w:rFonts w:eastAsia="Times New Roman"/>
          <w:b w:val="0"/>
          <w:sz w:val="24"/>
          <w:szCs w:val="24"/>
          <w:lang w:eastAsia="ru-RU"/>
        </w:rPr>
        <w:t>ен</w:t>
      </w:r>
      <w:r w:rsidR="00A0355D">
        <w:rPr>
          <w:rFonts w:eastAsia="Times New Roman"/>
          <w:b w:val="0"/>
          <w:sz w:val="24"/>
          <w:szCs w:val="24"/>
          <w:lang w:eastAsia="ru-RU"/>
        </w:rPr>
        <w:t xml:space="preserve">ием Правительства Республики </w:t>
      </w:r>
      <w:proofErr w:type="gramStart"/>
      <w:r w:rsidR="00A0355D">
        <w:rPr>
          <w:rFonts w:eastAsia="Times New Roman"/>
          <w:b w:val="0"/>
          <w:sz w:val="24"/>
          <w:szCs w:val="24"/>
          <w:lang w:eastAsia="ru-RU"/>
        </w:rPr>
        <w:t>Дагестан  от</w:t>
      </w:r>
      <w:proofErr w:type="gramEnd"/>
      <w:r w:rsidR="00A0355D">
        <w:rPr>
          <w:rFonts w:eastAsia="Times New Roman"/>
          <w:b w:val="0"/>
          <w:sz w:val="24"/>
          <w:szCs w:val="24"/>
          <w:lang w:eastAsia="ru-RU"/>
        </w:rPr>
        <w:t xml:space="preserve"> 04</w:t>
      </w:r>
      <w:r w:rsidRPr="008D0134">
        <w:rPr>
          <w:rFonts w:eastAsia="Times New Roman"/>
          <w:b w:val="0"/>
          <w:sz w:val="24"/>
          <w:szCs w:val="24"/>
          <w:lang w:eastAsia="ru-RU"/>
        </w:rPr>
        <w:t>.0</w:t>
      </w:r>
      <w:r w:rsidR="008D0134" w:rsidRPr="008D0134">
        <w:rPr>
          <w:rFonts w:eastAsia="Times New Roman"/>
          <w:b w:val="0"/>
          <w:sz w:val="24"/>
          <w:szCs w:val="24"/>
          <w:lang w:eastAsia="ru-RU"/>
        </w:rPr>
        <w:t>7</w:t>
      </w:r>
      <w:r w:rsidR="00A0355D">
        <w:rPr>
          <w:rFonts w:eastAsia="Times New Roman"/>
          <w:b w:val="0"/>
          <w:sz w:val="24"/>
          <w:szCs w:val="24"/>
          <w:lang w:eastAsia="ru-RU"/>
        </w:rPr>
        <w:t>.2018</w:t>
      </w:r>
      <w:r w:rsidRPr="008D0134">
        <w:rPr>
          <w:rFonts w:eastAsia="Times New Roman"/>
          <w:b w:val="0"/>
          <w:sz w:val="24"/>
          <w:szCs w:val="24"/>
          <w:lang w:eastAsia="ru-RU"/>
        </w:rPr>
        <w:t xml:space="preserve"> </w:t>
      </w:r>
      <w:r w:rsidR="008D0134">
        <w:rPr>
          <w:rFonts w:eastAsia="Times New Roman"/>
          <w:b w:val="0"/>
          <w:sz w:val="24"/>
          <w:szCs w:val="24"/>
          <w:lang w:eastAsia="ru-RU"/>
        </w:rPr>
        <w:t>«Об утвержден</w:t>
      </w:r>
      <w:r w:rsidR="00A0355D">
        <w:rPr>
          <w:rFonts w:eastAsia="Times New Roman"/>
          <w:b w:val="0"/>
          <w:sz w:val="24"/>
          <w:szCs w:val="24"/>
          <w:lang w:eastAsia="ru-RU"/>
        </w:rPr>
        <w:t xml:space="preserve">ии плана мероприятий </w:t>
      </w:r>
      <w:r w:rsidR="008D0134">
        <w:rPr>
          <w:rFonts w:eastAsia="Times New Roman"/>
          <w:b w:val="0"/>
          <w:sz w:val="24"/>
          <w:szCs w:val="24"/>
          <w:lang w:eastAsia="ru-RU"/>
        </w:rPr>
        <w:t>введения Всероссийского физкультурно-спортивного комплекса «Готов к труду и обороне</w:t>
      </w:r>
      <w:r w:rsidR="00A0355D">
        <w:rPr>
          <w:rFonts w:eastAsia="Times New Roman"/>
          <w:b w:val="0"/>
          <w:sz w:val="24"/>
          <w:szCs w:val="24"/>
          <w:lang w:eastAsia="ru-RU"/>
        </w:rPr>
        <w:t>» (ГТО) в Республике Дагестан</w:t>
      </w:r>
      <w:r w:rsidR="008D0134">
        <w:rPr>
          <w:rFonts w:eastAsia="Times New Roman"/>
          <w:b w:val="0"/>
          <w:sz w:val="24"/>
          <w:szCs w:val="24"/>
          <w:lang w:eastAsia="ru-RU"/>
        </w:rPr>
        <w:t>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2. Цели</w:t>
      </w:r>
    </w:p>
    <w:p w:rsidR="002E0F17" w:rsidRPr="005B30A0" w:rsidRDefault="002E0F17" w:rsidP="001E2C9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- развития массового спорта в школе;</w:t>
      </w:r>
    </w:p>
    <w:p w:rsidR="002E0F17" w:rsidRPr="005B30A0" w:rsidRDefault="002E0F17" w:rsidP="001E2C9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- пропаганды здорового образа жизни среди учащихся;</w:t>
      </w:r>
    </w:p>
    <w:p w:rsidR="002E0F17" w:rsidRPr="005B30A0" w:rsidRDefault="002E0F17" w:rsidP="001E2C97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- повышения интереса юношей старших классов к развитию физических и волевых качеств, готовности к защите Отечества;</w:t>
      </w:r>
    </w:p>
    <w:p w:rsidR="00683769" w:rsidRDefault="001E2C97" w:rsidP="00683769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>
        <w:rPr>
          <w:rFonts w:eastAsia="Times New Roman"/>
          <w:b w:val="0"/>
          <w:sz w:val="24"/>
          <w:szCs w:val="24"/>
          <w:lang w:eastAsia="ru-RU"/>
        </w:rPr>
        <w:t xml:space="preserve">- </w:t>
      </w:r>
      <w:r w:rsidR="002E0F17" w:rsidRPr="005B30A0">
        <w:rPr>
          <w:rFonts w:eastAsia="Times New Roman"/>
          <w:b w:val="0"/>
          <w:sz w:val="24"/>
          <w:szCs w:val="24"/>
          <w:lang w:eastAsia="ru-RU"/>
        </w:rPr>
        <w:t>осуществления контроля, за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2E0F17" w:rsidRPr="005B30A0" w:rsidRDefault="002E0F17" w:rsidP="00683769">
      <w:pPr>
        <w:shd w:val="clear" w:color="auto" w:fill="FFFFFF"/>
        <w:spacing w:after="0" w:line="240" w:lineRule="auto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  - организации культурно-спортивного и массового досуга обучающихся.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3. Участники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Участниками соревнований являются учащиеся 1 – 11 классов школы, допущенные по состоянию здоровья к спортивным соревнованиям.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4.Ступени и правила выполнения Тестовых испытаний комплекса ГТО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Обучающ</w:t>
      </w:r>
      <w:r w:rsidR="001E2C97">
        <w:rPr>
          <w:rFonts w:eastAsia="Times New Roman"/>
          <w:b w:val="0"/>
          <w:sz w:val="24"/>
          <w:szCs w:val="24"/>
          <w:lang w:eastAsia="ru-RU"/>
        </w:rPr>
        <w:t xml:space="preserve">иеся, </w:t>
      </w:r>
      <w:r w:rsidRPr="005B30A0">
        <w:rPr>
          <w:rFonts w:eastAsia="Times New Roman"/>
          <w:b w:val="0"/>
          <w:sz w:val="24"/>
          <w:szCs w:val="24"/>
          <w:lang w:eastAsia="ru-RU"/>
        </w:rPr>
        <w:t>допущенные к Тестовым испытаниям комплекса ГТО делятся на пять возрастных категорий (ступеней).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- I ступень – от 6 до 8 лет;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- II ступень – от 9 до 10 лет;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- III ступень – от 11 до 12 лет;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- IV ступень – от 13 до 15 лет;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- V ступень  - от 16 до 17 лет.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Сдача Тестовых испытаний комплекса ГТО осуществляется в течение </w:t>
      </w:r>
      <w:r w:rsidR="001E2C97">
        <w:rPr>
          <w:rFonts w:eastAsia="Times New Roman"/>
          <w:b w:val="0"/>
          <w:sz w:val="24"/>
          <w:szCs w:val="24"/>
          <w:lang w:eastAsia="ru-RU"/>
        </w:rPr>
        <w:t>учебного</w:t>
      </w: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 года.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Тестовые испытания комплекса ГТО по каждой ступени проводятся согласно нормативам Всероссийского физкультурно-спортивного комплекса ГТО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Основу комплекса ГТО составляют виды испытаний и нормативы, предназначенные для определения уровня развития основных физических качеств (силы, быстроты, выносливости, ловкости) и уровня овладения основными прикладными навыками (бега на лыжах, метаний).</w:t>
      </w:r>
    </w:p>
    <w:p w:rsidR="002E0F17" w:rsidRPr="005B30A0" w:rsidRDefault="003050A3" w:rsidP="003050A3">
      <w:pPr>
        <w:shd w:val="clear" w:color="auto" w:fill="FFFFFF"/>
        <w:spacing w:after="0" w:line="240" w:lineRule="auto"/>
        <w:ind w:left="1080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3050A3">
        <w:rPr>
          <w:rFonts w:eastAsia="Times New Roman"/>
          <w:sz w:val="24"/>
          <w:szCs w:val="24"/>
          <w:lang w:eastAsia="ru-RU"/>
        </w:rPr>
        <w:t xml:space="preserve">5. </w:t>
      </w:r>
      <w:r w:rsidR="002E0F17" w:rsidRPr="003050A3">
        <w:rPr>
          <w:rFonts w:eastAsia="Times New Roman"/>
          <w:bCs/>
          <w:sz w:val="24"/>
          <w:szCs w:val="24"/>
          <w:lang w:eastAsia="ru-RU"/>
        </w:rPr>
        <w:t>У</w:t>
      </w:r>
      <w:r w:rsidR="002E0F17" w:rsidRPr="005B30A0">
        <w:rPr>
          <w:rFonts w:eastAsia="Times New Roman"/>
          <w:bCs/>
          <w:sz w:val="24"/>
          <w:szCs w:val="24"/>
          <w:lang w:eastAsia="ru-RU"/>
        </w:rPr>
        <w:t>словия выполнения видов испытаний комплекса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Одежда и обувь участников – спортивная.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Перед тестированием участники выполняют разминку под руководством учителя физкультуры.</w:t>
      </w:r>
    </w:p>
    <w:p w:rsidR="002E0F17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На всех видах испытаний обеспечиваются необходимые меры техники безопасности и сохранения здоровья участников.</w:t>
      </w:r>
    </w:p>
    <w:p w:rsidR="004832BC" w:rsidRPr="005B30A0" w:rsidRDefault="004832BC" w:rsidP="004832BC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Сдача нормативов комплекса ГТО осуществляется  в течение учебного года, в рамках проведения уроков по физической культуре.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Бег на 30, 60, 100 метров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Бег проводится по дорожкам стадиона или на любой ровной площадке с твёрдым покрытием. Бег на 30 м выполняется с высокого старта, бег на 60 и 100 м – с низкого или высокого старта. Участники стартуют по 2-4 человека.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Челночный бег 3х10 метров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Челночный бег проводится на любой ровной площадке с твёрдым покрытием, обеспечивающим хорошее сцепление с обувью. На расстоянии 10 м прочерчиваются 2 параллельные линии – «Старт» и «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Финиш</w:t>
      </w:r>
      <w:proofErr w:type="gramStart"/>
      <w:r w:rsidRPr="005B30A0">
        <w:rPr>
          <w:rFonts w:eastAsia="Times New Roman"/>
          <w:b w:val="0"/>
          <w:sz w:val="24"/>
          <w:szCs w:val="24"/>
          <w:lang w:eastAsia="ru-RU"/>
        </w:rPr>
        <w:t>».Участник</w:t>
      </w:r>
      <w:proofErr w:type="spellEnd"/>
      <w:proofErr w:type="gramEnd"/>
      <w:r w:rsidRPr="005B30A0">
        <w:rPr>
          <w:rFonts w:eastAsia="Times New Roman"/>
          <w:b w:val="0"/>
          <w:sz w:val="24"/>
          <w:szCs w:val="24"/>
          <w:lang w:eastAsia="ru-RU"/>
        </w:rPr>
        <w:t>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осуществляет её касание и преодолевает последний отрезок без касания линии финиша рукой. Секундомер останавливают в момент пересечения линии «Финиш». Участники стартуют по два человека.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lastRenderedPageBreak/>
        <w:t>Бег на 1; 2; 3 км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Бег на выносливость проводится по беговой дорожке стадиона или любой ровной местности. Максимальное количество участников забега – 20 человек.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Прыжок в длину с места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Прыжок в длину с места выполняется в секторе для горизонтальных прыжков, оборудованном по общим правилам, установленным для этой разновидности технических видов. Участник принимает исходное положение (ИП) – ноги на ширине плеч, ступни – параллельно, носки ног перед линией отталкивания. Одновременным толчком двух ног выполняется прыжок вперед. Мах руками разрешён.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Измерение производится по перпендикулярной прямой, от места отталкивания до ближайшего следа, оставленного любой частью тела участника.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Участнику предоставляются три попытки. В зачёт идет лучший результат.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Ошибки</w:t>
      </w:r>
      <w:r w:rsidRPr="005B30A0">
        <w:rPr>
          <w:rFonts w:eastAsia="Times New Roman"/>
          <w:bCs/>
          <w:sz w:val="24"/>
          <w:szCs w:val="24"/>
          <w:lang w:eastAsia="ru-RU"/>
        </w:rPr>
        <w:t>: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1)      Заступ за линию отталкивания или касание её.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2)      Выполнение отталкивания с предварительного подскока.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3)      Отталкивание ногами разновременно.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Метание спортивных снарядов на дальность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Метание спортивных снарядов (150, 500, 700 г) на дальность проводится на стадионе или любой ровной площадке в коридор шириной не менее 15 м. Длина коридора устанавливается в зависимости от подготовленности участников.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Метание выполняется с места или прямого разбега способом «из-за спины через плечо». Другие способы метания запрещены.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Примечание: Спортивные снаряды предназначены для оценки владения прикладным навыком и его результативности. 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Учащиеся III – IX классов выполняют метание резинового мяча весом 150 граммов, юноши и девушки старше 16 лет и взрослое население выполняют метание специального спортивного снаряда весом 700 и 500 граммов, соответственно. Описание спортивного снаряда представлено в правилах проведения соревнований по 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полиатлону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>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Метание теннисного мяча в цель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Метание теннисного мяча (80 г) в цель производится с расстояния 6 метров в закрепленный на стене гимнастический обруч (диаметром 90 см). Нижний край обруча находится на высоте 2 м от пола.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Участнику предоставляется право выполнить пять бросков. Засчитывается количество попаданий в площадь, ограниченную обручем (попадание в край обруча засчитывается в пользу участника).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Подтягивание на высокой перекладине из виса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Подтягивание на высокой 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перекладиневыполняется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 xml:space="preserve"> из ИП: вис хватом сверху, кисти рук на ширине плеч, руки, туловище и ноги выпрямлены, ноги не касаются пола, ступни вместе.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Участник подтягивается так, чтобы подбородок пересек верхнюю линию перекладины, затем опускается в вис и, зафиксировав на 0,5 сек. ИП, продолжает выполнение упражнения. Засчитывается количество правильно выполненных подтягиваний, фиксируемых счетом судьи.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Ошибки: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1)      Подтягивания рывками или с махами ног (туловища).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2)      Подбородок не поднялся выше грифа перекладины.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3)      Отсутствие фиксации на 0,5 сек. ИП.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4)      Разновременное сгибание рук.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Подтягивание на низкой перекладине из виса лёжа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Подтягивание на низкой перекладине выполняется из ИП: вис лёжа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Высота грифа перекладины для обучающихся I–VII классов – 90 см. Высота грифа перекладины для обучающихся VIII класса и старше – 110 см.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lastRenderedPageBreak/>
        <w:t>Для того чтобы занять ИП, участник(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ца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>) подходит к перекладине, берётся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участника(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цы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>). После этого участник(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ца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>) выпрямляет руки и занимает ИП. Из ИП участник(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ца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>)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Засчитывается количество правильно выполненных подтягиваний, фиксируемых счётом судьи.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Ошибки: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1)      Подтягивания с рывками или с 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прогибанием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 xml:space="preserve"> туловища.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2)      Подбородок не поднялся выше грифа перекладины.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3)      Отсутствие фиксации на 0,5 сек. ИП.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4)      Разновременное сгибание рук.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Сгибание-разгибание рук в упоре лёжа на полу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Сгибание-разгибание рук в упоре лёжа</w:t>
      </w:r>
      <w:r w:rsidR="003050A3">
        <w:rPr>
          <w:rFonts w:eastAsia="Times New Roman"/>
          <w:b w:val="0"/>
          <w:sz w:val="24"/>
          <w:szCs w:val="24"/>
          <w:lang w:eastAsia="ru-RU"/>
        </w:rPr>
        <w:t xml:space="preserve"> </w:t>
      </w:r>
      <w:r w:rsidRPr="005B30A0">
        <w:rPr>
          <w:rFonts w:eastAsia="Times New Roman"/>
          <w:b w:val="0"/>
          <w:sz w:val="24"/>
          <w:szCs w:val="24"/>
          <w:lang w:eastAsia="ru-RU"/>
        </w:rPr>
        <w:t>выполняется из ИП: упор лёжа на полу, руки на ширине плеч, кисти – вперед, локти разведены не более 45 градусов, плечи, туловище и ноги составляют прямую линию. Пальцы стоп упираются в пол без опоры.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Сгибая руки, необходимо прикоснуться грудью к полу, затем, разгибая руки, вернуться в ИП и, зафиксировав его на 0,5 сек., продолжить выполнение упражнения.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Засчитывается количество правильно выполненных сгибаний-разгибаний рук, фиксируемых счётом судьи.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Ошибки: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1)      Касание пола бёдрами.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2)      Нарушение прямой линии «плечи – туловище – ноги».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3)      Отсутствие фиксации на 0,5 сек. ИП.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4)      Разновременное разгибание рук.</w:t>
      </w:r>
    </w:p>
    <w:p w:rsidR="002E0F17" w:rsidRPr="005B30A0" w:rsidRDefault="002E0F17" w:rsidP="003050A3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Поднимание туловища из положения лёжа на спине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Поднимание туловища из положения лёжа</w:t>
      </w:r>
      <w:r w:rsidR="003050A3">
        <w:rPr>
          <w:rFonts w:eastAsia="Times New Roman"/>
          <w:b w:val="0"/>
          <w:sz w:val="24"/>
          <w:szCs w:val="24"/>
          <w:lang w:eastAsia="ru-RU"/>
        </w:rPr>
        <w:t xml:space="preserve"> </w:t>
      </w:r>
      <w:r w:rsidRPr="005B30A0">
        <w:rPr>
          <w:rFonts w:eastAsia="Times New Roman"/>
          <w:b w:val="0"/>
          <w:sz w:val="24"/>
          <w:szCs w:val="24"/>
          <w:lang w:eastAsia="ru-RU"/>
        </w:rPr>
        <w:t>выполняется из ИП: лёжа на спине на гимнастическом мате, пальцы рук «в замке» за головой, локти вперед, ноги согнуты в коленях под прямым углом, ступни прижаты партнером к полу, лопатки касаются мата.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Участник выполняет максимальное количество 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подниманий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 xml:space="preserve"> (за 1 мин.), касаясь локтями бедер (коленей), с последующим возвратом в ИП.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Засчитывается количество правильно выполненных </w:t>
      </w:r>
      <w:proofErr w:type="spellStart"/>
      <w:r w:rsidRPr="005B30A0">
        <w:rPr>
          <w:rFonts w:eastAsia="Times New Roman"/>
          <w:b w:val="0"/>
          <w:sz w:val="24"/>
          <w:szCs w:val="24"/>
          <w:lang w:eastAsia="ru-RU"/>
        </w:rPr>
        <w:t>подниманий</w:t>
      </w:r>
      <w:proofErr w:type="spellEnd"/>
      <w:r w:rsidRPr="005B30A0">
        <w:rPr>
          <w:rFonts w:eastAsia="Times New Roman"/>
          <w:b w:val="0"/>
          <w:sz w:val="24"/>
          <w:szCs w:val="24"/>
          <w:lang w:eastAsia="ru-RU"/>
        </w:rPr>
        <w:t xml:space="preserve"> туловища.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Для выполнения тестирования создаются пары, один из партнёров выполняет упражнение, другой – удерживает его ноги за ступни и голени и одновременно ведёт счёт. Время выполнения упражнения одна минута. Затем участники меняются местами.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Ошибки: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1)      Отсутствие касания локтями бёдер (коленей).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2)      Отсутствие касания лопатками мата.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3)      Пальцы разомкнуты «из замка».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left="720"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4)      Смещение таза.</w:t>
      </w:r>
    </w:p>
    <w:p w:rsidR="009761D8" w:rsidRDefault="009761D8" w:rsidP="004832BC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Cs/>
          <w:i/>
          <w:iCs/>
          <w:sz w:val="24"/>
          <w:szCs w:val="24"/>
          <w:lang w:eastAsia="ru-RU"/>
        </w:rPr>
      </w:pPr>
    </w:p>
    <w:p w:rsidR="002E0F17" w:rsidRPr="005B30A0" w:rsidRDefault="002E0F17" w:rsidP="004832BC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Наклон вперед из положения стоя с прямыми ногами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Наклон вперед из положения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10–15 см.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При выполнении теста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двух секунд.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При выполнении теста на гимнастической скамье по команде участник выполняет два предварительных наклона, скользя пальцами двух рук по линейке измерения. При третьем наклоне участник максимально сгибается и фиксирует результат в течение двух секунд. Величина гибкости измеряется в сантиметрах. Результат выше уровня гимнастической скамьи определяется знаком </w:t>
      </w:r>
      <w:proofErr w:type="gramStart"/>
      <w:r w:rsidRPr="005B30A0">
        <w:rPr>
          <w:rFonts w:eastAsia="Times New Roman"/>
          <w:b w:val="0"/>
          <w:sz w:val="24"/>
          <w:szCs w:val="24"/>
          <w:lang w:eastAsia="ru-RU"/>
        </w:rPr>
        <w:t>« -</w:t>
      </w:r>
      <w:proofErr w:type="gramEnd"/>
      <w:r w:rsidRPr="005B30A0">
        <w:rPr>
          <w:rFonts w:eastAsia="Times New Roman"/>
          <w:b w:val="0"/>
          <w:sz w:val="24"/>
          <w:szCs w:val="24"/>
          <w:lang w:eastAsia="ru-RU"/>
        </w:rPr>
        <w:t xml:space="preserve"> », ниже – знаком « + ».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Ошибки: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lastRenderedPageBreak/>
        <w:t>1) Сгибание ног в коленях.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2) Фиксация результата пальцами одной руки.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3) Отсутствие фиксации результата в течение двух секунд.</w:t>
      </w:r>
    </w:p>
    <w:p w:rsidR="002E0F17" w:rsidRPr="005B30A0" w:rsidRDefault="002E0F17" w:rsidP="004832BC">
      <w:pPr>
        <w:shd w:val="clear" w:color="auto" w:fill="FFFFFF"/>
        <w:spacing w:after="0" w:line="240" w:lineRule="auto"/>
        <w:ind w:left="1004"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i/>
          <w:iCs/>
          <w:sz w:val="24"/>
          <w:szCs w:val="24"/>
          <w:lang w:eastAsia="ru-RU"/>
        </w:rPr>
        <w:t>Бег на лыжах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Бег на лыжах проводится свободным стилем, на дистанциях, проложенных преимущественно на местности со слабо- и среднепересечённым рельефом. Соревнования проводятся в закрытых от ветра местах, в соответствии с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6.Подведение итогов, выявление победителей, награждение</w:t>
      </w:r>
    </w:p>
    <w:p w:rsidR="002E0F17" w:rsidRPr="005B30A0" w:rsidRDefault="002E0F17" w:rsidP="005B30A0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 w:val="0"/>
          <w:sz w:val="24"/>
          <w:szCs w:val="24"/>
          <w:lang w:eastAsia="ru-RU"/>
        </w:rPr>
      </w:pPr>
      <w:r w:rsidRPr="005B30A0">
        <w:rPr>
          <w:rFonts w:eastAsia="Times New Roman"/>
          <w:b w:val="0"/>
          <w:sz w:val="24"/>
          <w:szCs w:val="24"/>
          <w:lang w:eastAsia="ru-RU"/>
        </w:rPr>
        <w:t>В ходе испытаний по каждому виду ведется протокол. Норматив считается выполненным,  если участник показал результат, равный или превышающий норму на серебряный значок. По каждому классу выявляются школьники, сдавшие нормативы по любым 7 видам испытаний. Эти школьники считаются сдавшими комплекс Г</w:t>
      </w:r>
      <w:r w:rsidR="004832BC">
        <w:rPr>
          <w:rFonts w:eastAsia="Times New Roman"/>
          <w:b w:val="0"/>
          <w:sz w:val="24"/>
          <w:szCs w:val="24"/>
          <w:lang w:eastAsia="ru-RU"/>
        </w:rPr>
        <w:t>ТО.  Класс, где процент учащихся</w:t>
      </w:r>
      <w:r w:rsidRPr="005B30A0">
        <w:rPr>
          <w:rFonts w:eastAsia="Times New Roman"/>
          <w:b w:val="0"/>
          <w:sz w:val="24"/>
          <w:szCs w:val="24"/>
          <w:lang w:eastAsia="ru-RU"/>
        </w:rPr>
        <w:t xml:space="preserve">, сдавших комплекс является самым высоким, объявляется </w:t>
      </w:r>
      <w:proofErr w:type="gramStart"/>
      <w:r w:rsidRPr="005B30A0">
        <w:rPr>
          <w:rFonts w:eastAsia="Times New Roman"/>
          <w:b w:val="0"/>
          <w:sz w:val="24"/>
          <w:szCs w:val="24"/>
          <w:lang w:eastAsia="ru-RU"/>
        </w:rPr>
        <w:t>победителем  и</w:t>
      </w:r>
      <w:proofErr w:type="gramEnd"/>
      <w:r w:rsidRPr="005B30A0">
        <w:rPr>
          <w:rFonts w:eastAsia="Times New Roman"/>
          <w:b w:val="0"/>
          <w:sz w:val="24"/>
          <w:szCs w:val="24"/>
          <w:lang w:eastAsia="ru-RU"/>
        </w:rPr>
        <w:t xml:space="preserve"> награждается Почетной грамот</w:t>
      </w:r>
      <w:r w:rsidR="004832BC">
        <w:rPr>
          <w:rFonts w:eastAsia="Times New Roman"/>
          <w:b w:val="0"/>
          <w:sz w:val="24"/>
          <w:szCs w:val="24"/>
          <w:lang w:eastAsia="ru-RU"/>
        </w:rPr>
        <w:t xml:space="preserve">ой школы. Школа может наградить </w:t>
      </w:r>
      <w:r w:rsidRPr="005B30A0">
        <w:rPr>
          <w:rFonts w:eastAsia="Times New Roman"/>
          <w:b w:val="0"/>
          <w:sz w:val="24"/>
          <w:szCs w:val="24"/>
          <w:lang w:eastAsia="ru-RU"/>
        </w:rPr>
        <w:t>обучающихся Почетными грамотами и выдать удостоверения о сдаче ГТО произвольного образца.</w:t>
      </w: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Pr="00683769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0F5FB1" w:rsidRPr="00683769" w:rsidRDefault="000F5FB1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0F5FB1" w:rsidRDefault="000F5FB1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683769" w:rsidRPr="00683769" w:rsidRDefault="00683769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Pr="009761D8" w:rsidRDefault="009761D8" w:rsidP="009761D8">
      <w:pPr>
        <w:shd w:val="clear" w:color="auto" w:fill="FFFFFF"/>
        <w:spacing w:after="0" w:line="240" w:lineRule="auto"/>
        <w:ind w:left="6804"/>
        <w:rPr>
          <w:rFonts w:eastAsia="Times New Roman"/>
          <w:b w:val="0"/>
          <w:bCs/>
          <w:sz w:val="24"/>
          <w:szCs w:val="24"/>
          <w:lang w:eastAsia="ru-RU"/>
        </w:rPr>
      </w:pPr>
      <w:r w:rsidRPr="009761D8">
        <w:rPr>
          <w:rFonts w:eastAsia="Times New Roman"/>
          <w:b w:val="0"/>
          <w:bCs/>
          <w:sz w:val="24"/>
          <w:szCs w:val="24"/>
          <w:lang w:eastAsia="ru-RU"/>
        </w:rPr>
        <w:lastRenderedPageBreak/>
        <w:t>Приложение к положению</w:t>
      </w:r>
      <w:r w:rsidRPr="009761D8">
        <w:rPr>
          <w:rFonts w:eastAsia="Times New Roman"/>
          <w:b w:val="0"/>
          <w:sz w:val="24"/>
          <w:szCs w:val="24"/>
          <w:lang w:eastAsia="ru-RU"/>
        </w:rPr>
        <w:t xml:space="preserve"> о </w:t>
      </w:r>
      <w:proofErr w:type="spellStart"/>
      <w:r w:rsidRPr="009761D8">
        <w:rPr>
          <w:rFonts w:eastAsia="Times New Roman"/>
          <w:b w:val="0"/>
          <w:sz w:val="24"/>
          <w:szCs w:val="24"/>
          <w:lang w:eastAsia="ru-RU"/>
        </w:rPr>
        <w:t>внутришкольных</w:t>
      </w:r>
      <w:proofErr w:type="spellEnd"/>
      <w:r w:rsidRPr="009761D8">
        <w:rPr>
          <w:rFonts w:eastAsia="Times New Roman"/>
          <w:b w:val="0"/>
          <w:sz w:val="24"/>
          <w:szCs w:val="24"/>
          <w:lang w:eastAsia="ru-RU"/>
        </w:rPr>
        <w:t xml:space="preserve"> спортивных соревнованиях по комплексу ГТО</w:t>
      </w:r>
    </w:p>
    <w:p w:rsidR="002E0F17" w:rsidRDefault="002E0F17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  <w:r w:rsidRPr="005B30A0">
        <w:rPr>
          <w:rFonts w:eastAsia="Times New Roman"/>
          <w:bCs/>
          <w:sz w:val="24"/>
          <w:szCs w:val="24"/>
          <w:lang w:eastAsia="ru-RU"/>
        </w:rPr>
        <w:t>Виды испытаний и нормы комплекса ГТО</w:t>
      </w:r>
    </w:p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Pr="009761D8" w:rsidRDefault="009761D8" w:rsidP="009761D8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sz w:val="28"/>
          <w:szCs w:val="28"/>
        </w:rPr>
      </w:pPr>
      <w:r w:rsidRPr="009761D8">
        <w:rPr>
          <w:rFonts w:ascii="Times New Roman" w:hAnsi="Times New Roman"/>
          <w:sz w:val="28"/>
          <w:szCs w:val="28"/>
          <w:lang w:val="en-US"/>
        </w:rPr>
        <w:t>I</w:t>
      </w:r>
      <w:r w:rsidRPr="009761D8">
        <w:rPr>
          <w:rFonts w:ascii="Times New Roman" w:hAnsi="Times New Roman"/>
          <w:sz w:val="28"/>
          <w:szCs w:val="28"/>
        </w:rPr>
        <w:t>. СТУПЕНЬ</w:t>
      </w:r>
    </w:p>
    <w:p w:rsidR="009761D8" w:rsidRPr="009761D8" w:rsidRDefault="009761D8" w:rsidP="009761D8">
      <w:pPr>
        <w:pStyle w:val="13"/>
        <w:tabs>
          <w:tab w:val="left" w:pos="9050"/>
        </w:tabs>
        <w:ind w:firstLine="0"/>
        <w:jc w:val="center"/>
        <w:rPr>
          <w:b/>
          <w:sz w:val="28"/>
          <w:szCs w:val="28"/>
        </w:rPr>
      </w:pPr>
      <w:r w:rsidRPr="009761D8">
        <w:rPr>
          <w:b/>
          <w:sz w:val="28"/>
          <w:szCs w:val="28"/>
        </w:rPr>
        <w:t>(возрастная группа от 6 до 8 лет)</w:t>
      </w:r>
    </w:p>
    <w:tbl>
      <w:tblPr>
        <w:tblW w:w="51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116"/>
        <w:gridCol w:w="2629"/>
        <w:gridCol w:w="1301"/>
        <w:gridCol w:w="1301"/>
        <w:gridCol w:w="1303"/>
        <w:gridCol w:w="1301"/>
        <w:gridCol w:w="1301"/>
        <w:gridCol w:w="1378"/>
      </w:tblGrid>
      <w:tr w:rsidR="009761D8" w:rsidRPr="003D7640" w:rsidTr="00045F16">
        <w:trPr>
          <w:cantSplit/>
          <w:trHeight w:hRule="exact" w:val="340"/>
        </w:trPr>
        <w:tc>
          <w:tcPr>
            <w:tcW w:w="186" w:type="pct"/>
            <w:vMerge w:val="restart"/>
          </w:tcPr>
          <w:p w:rsidR="009761D8" w:rsidRPr="003D7640" w:rsidRDefault="009761D8" w:rsidP="00045F16">
            <w:pPr>
              <w:pStyle w:val="13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№ п/п</w:t>
            </w:r>
          </w:p>
        </w:tc>
        <w:tc>
          <w:tcPr>
            <w:tcW w:w="1244" w:type="pct"/>
            <w:gridSpan w:val="2"/>
            <w:vMerge w:val="restart"/>
          </w:tcPr>
          <w:p w:rsidR="009761D8" w:rsidRPr="003D7640" w:rsidRDefault="009761D8" w:rsidP="00045F16">
            <w:pPr>
              <w:pStyle w:val="13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570" w:type="pct"/>
            <w:gridSpan w:val="6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761D8" w:rsidRPr="003D7640" w:rsidTr="00045F16">
        <w:trPr>
          <w:cantSplit/>
          <w:trHeight w:hRule="exact" w:val="413"/>
        </w:trPr>
        <w:tc>
          <w:tcPr>
            <w:tcW w:w="186" w:type="pct"/>
            <w:vMerge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2"/>
            <w:vMerge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pct"/>
            <w:gridSpan w:val="3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804" w:type="pct"/>
            <w:gridSpan w:val="3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9761D8" w:rsidRPr="003D7640" w:rsidTr="00045F16">
        <w:trPr>
          <w:cantSplit/>
          <w:trHeight w:hRule="exact" w:val="375"/>
        </w:trPr>
        <w:tc>
          <w:tcPr>
            <w:tcW w:w="186" w:type="pct"/>
            <w:vMerge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2"/>
            <w:vMerge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9761D8" w:rsidRPr="003D7640" w:rsidRDefault="009761D8" w:rsidP="00045F16">
            <w:pPr>
              <w:pStyle w:val="13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3D7640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589" w:type="pct"/>
          </w:tcPr>
          <w:p w:rsidR="009761D8" w:rsidRPr="003D7640" w:rsidRDefault="009761D8" w:rsidP="00045F16">
            <w:pPr>
              <w:pStyle w:val="13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proofErr w:type="spellStart"/>
            <w:r w:rsidRPr="003D7640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D7640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590" w:type="pct"/>
          </w:tcPr>
          <w:p w:rsidR="009761D8" w:rsidRPr="003D7640" w:rsidRDefault="009761D8" w:rsidP="00045F16">
            <w:pPr>
              <w:pStyle w:val="13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3D7640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589" w:type="pct"/>
          </w:tcPr>
          <w:p w:rsidR="009761D8" w:rsidRPr="003D7640" w:rsidRDefault="009761D8" w:rsidP="00045F16">
            <w:pPr>
              <w:pStyle w:val="13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3D7640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589" w:type="pct"/>
          </w:tcPr>
          <w:p w:rsidR="009761D8" w:rsidRPr="003D7640" w:rsidRDefault="009761D8" w:rsidP="00045F16">
            <w:pPr>
              <w:pStyle w:val="13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proofErr w:type="spellStart"/>
            <w:r w:rsidRPr="003D7640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3D7640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27" w:type="pct"/>
          </w:tcPr>
          <w:p w:rsidR="009761D8" w:rsidRPr="003D7640" w:rsidRDefault="009761D8" w:rsidP="00045F16">
            <w:pPr>
              <w:pStyle w:val="13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 з</w:t>
            </w:r>
            <w:r w:rsidRPr="003D7640">
              <w:rPr>
                <w:sz w:val="24"/>
                <w:szCs w:val="24"/>
              </w:rPr>
              <w:t>нак</w:t>
            </w:r>
          </w:p>
        </w:tc>
      </w:tr>
      <w:tr w:rsidR="009761D8" w:rsidRPr="003D7640" w:rsidTr="00045F16">
        <w:trPr>
          <w:cantSplit/>
        </w:trPr>
        <w:tc>
          <w:tcPr>
            <w:tcW w:w="5000" w:type="pct"/>
            <w:gridSpan w:val="9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761D8" w:rsidRPr="003D7640" w:rsidTr="00045F16">
        <w:trPr>
          <w:cantSplit/>
          <w:trHeight w:val="257"/>
        </w:trPr>
        <w:tc>
          <w:tcPr>
            <w:tcW w:w="186" w:type="pct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1244" w:type="pct"/>
            <w:gridSpan w:val="2"/>
          </w:tcPr>
          <w:p w:rsidR="009761D8" w:rsidRPr="003D7640" w:rsidRDefault="009761D8" w:rsidP="00045F16">
            <w:pPr>
              <w:pStyle w:val="13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627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9761D8" w:rsidRPr="003D7640" w:rsidTr="00045F16">
        <w:trPr>
          <w:cantSplit/>
          <w:trHeight w:val="645"/>
        </w:trPr>
        <w:tc>
          <w:tcPr>
            <w:tcW w:w="186" w:type="pct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</w:tc>
        <w:tc>
          <w:tcPr>
            <w:tcW w:w="1244" w:type="pct"/>
            <w:gridSpan w:val="2"/>
          </w:tcPr>
          <w:p w:rsidR="009761D8" w:rsidRPr="003D7640" w:rsidRDefault="009761D8" w:rsidP="00045F16">
            <w:pPr>
              <w:pStyle w:val="13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 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7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9761D8" w:rsidRPr="003D7640" w:rsidTr="00045F16">
        <w:trPr>
          <w:cantSplit/>
          <w:trHeight w:val="839"/>
        </w:trPr>
        <w:tc>
          <w:tcPr>
            <w:tcW w:w="186" w:type="pct"/>
            <w:vMerge w:val="restart"/>
          </w:tcPr>
          <w:p w:rsidR="009761D8" w:rsidRPr="003D764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1244" w:type="pct"/>
            <w:gridSpan w:val="2"/>
          </w:tcPr>
          <w:p w:rsidR="009761D8" w:rsidRPr="003D7640" w:rsidRDefault="009761D8" w:rsidP="00045F16">
            <w:pPr>
              <w:pStyle w:val="13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Подтягивание</w:t>
            </w:r>
            <w:r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 xml:space="preserve">из виса на высокой перекладине </w:t>
            </w: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27" w:type="pct"/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-</w:t>
            </w:r>
          </w:p>
        </w:tc>
      </w:tr>
      <w:tr w:rsidR="009761D8" w:rsidRPr="003D7640" w:rsidTr="00045F16">
        <w:trPr>
          <w:cantSplit/>
        </w:trPr>
        <w:tc>
          <w:tcPr>
            <w:tcW w:w="186" w:type="pct"/>
            <w:vMerge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pct"/>
            <w:gridSpan w:val="2"/>
          </w:tcPr>
          <w:p w:rsidR="009761D8" w:rsidRPr="003D7640" w:rsidRDefault="009761D8" w:rsidP="00045F16">
            <w:pPr>
              <w:pStyle w:val="13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3D7640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7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4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9761D8" w:rsidRPr="003D7640" w:rsidTr="00045F16">
        <w:trPr>
          <w:cantSplit/>
          <w:trHeight w:val="1132"/>
        </w:trPr>
        <w:tc>
          <w:tcPr>
            <w:tcW w:w="186" w:type="pct"/>
            <w:tcBorders>
              <w:bottom w:val="single" w:sz="4" w:space="0" w:color="auto"/>
            </w:tcBorders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1244" w:type="pct"/>
            <w:gridSpan w:val="2"/>
            <w:tcBorders>
              <w:bottom w:val="single" w:sz="4" w:space="0" w:color="auto"/>
            </w:tcBorders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Наклон вперед из положения стоя с прямыми ногами на полу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9761D8" w:rsidRPr="003D7640" w:rsidTr="00045F1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61D8" w:rsidRPr="003D7640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761D8" w:rsidRPr="003D7640" w:rsidTr="00045F1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1D8" w:rsidRPr="003D764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9761D8" w:rsidRPr="003D7640" w:rsidTr="00045F1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39" w:type="pct"/>
            <w:gridSpan w:val="2"/>
            <w:tcBorders>
              <w:top w:val="single" w:sz="4" w:space="0" w:color="auto"/>
            </w:tcBorders>
          </w:tcPr>
          <w:p w:rsidR="009761D8" w:rsidRPr="003D764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91" w:type="pct"/>
            <w:tcBorders>
              <w:top w:val="single" w:sz="4" w:space="0" w:color="auto"/>
            </w:tcBorders>
          </w:tcPr>
          <w:p w:rsidR="009761D8" w:rsidRPr="003D764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:rsidR="009761D8" w:rsidRPr="003D764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9761D8" w:rsidRPr="003D7640" w:rsidTr="00045F16">
        <w:trPr>
          <w:cantSplit/>
          <w:trHeight w:val="69"/>
        </w:trPr>
        <w:tc>
          <w:tcPr>
            <w:tcW w:w="239" w:type="pct"/>
            <w:gridSpan w:val="2"/>
            <w:vMerge w:val="restart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91" w:type="pct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2</w:t>
            </w:r>
            <w:r w:rsidRPr="003D7640">
              <w:rPr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27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9761D8" w:rsidRPr="003D7640" w:rsidTr="00045F16">
        <w:trPr>
          <w:cantSplit/>
          <w:trHeight w:val="619"/>
        </w:trPr>
        <w:tc>
          <w:tcPr>
            <w:tcW w:w="239" w:type="pct"/>
            <w:gridSpan w:val="2"/>
            <w:vMerge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1" w:type="pct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смешанное передвижение</w:t>
            </w:r>
            <w:r w:rsidRPr="003D7640">
              <w:rPr>
                <w:sz w:val="24"/>
                <w:szCs w:val="24"/>
              </w:rPr>
              <w:t xml:space="preserve"> на 1</w:t>
            </w:r>
            <w:r>
              <w:rPr>
                <w:sz w:val="24"/>
                <w:szCs w:val="24"/>
              </w:rPr>
              <w:t>,5 км по пересеченной местности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27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9761D8" w:rsidRPr="003D7640" w:rsidTr="00045F16">
        <w:trPr>
          <w:cantSplit/>
        </w:trPr>
        <w:tc>
          <w:tcPr>
            <w:tcW w:w="239" w:type="pct"/>
            <w:gridSpan w:val="2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1191" w:type="pct"/>
          </w:tcPr>
          <w:p w:rsidR="009761D8" w:rsidRPr="003D7640" w:rsidRDefault="009761D8" w:rsidP="00045F16">
            <w:pPr>
              <w:pStyle w:val="13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89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27" w:type="pct"/>
            <w:vAlign w:val="center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  <w:tr w:rsidR="009761D8" w:rsidRPr="003D7640" w:rsidTr="00045F16">
        <w:trPr>
          <w:cantSplit/>
        </w:trPr>
        <w:tc>
          <w:tcPr>
            <w:tcW w:w="1430" w:type="pct"/>
            <w:gridSpan w:val="3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</w:t>
            </w:r>
            <w:r w:rsidRPr="003D7640">
              <w:rPr>
                <w:sz w:val="24"/>
                <w:szCs w:val="24"/>
              </w:rPr>
              <w:t>во видов испытаний (тестов) в возрастной группе</w:t>
            </w:r>
          </w:p>
        </w:tc>
        <w:tc>
          <w:tcPr>
            <w:tcW w:w="589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89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89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89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627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</w:tr>
      <w:tr w:rsidR="009761D8" w:rsidRPr="003D7640" w:rsidTr="00045F16">
        <w:trPr>
          <w:cantSplit/>
        </w:trPr>
        <w:tc>
          <w:tcPr>
            <w:tcW w:w="1430" w:type="pct"/>
            <w:gridSpan w:val="3"/>
          </w:tcPr>
          <w:p w:rsidR="009761D8" w:rsidRPr="003D7640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3D7640">
              <w:rPr>
                <w:sz w:val="24"/>
                <w:szCs w:val="24"/>
              </w:rPr>
              <w:t xml:space="preserve">во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ГТО</w:t>
            </w:r>
          </w:p>
        </w:tc>
        <w:tc>
          <w:tcPr>
            <w:tcW w:w="589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89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89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89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  <w:vAlign w:val="center"/>
          </w:tcPr>
          <w:p w:rsidR="009761D8" w:rsidRPr="00685EBA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683769" w:rsidRDefault="00683769" w:rsidP="00494CCC">
      <w:pPr>
        <w:pStyle w:val="13"/>
        <w:tabs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683769" w:rsidRDefault="00683769" w:rsidP="00494CCC">
      <w:pPr>
        <w:pStyle w:val="13"/>
        <w:tabs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683769" w:rsidRDefault="00683769" w:rsidP="00494CCC">
      <w:pPr>
        <w:pStyle w:val="13"/>
        <w:tabs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683769" w:rsidRDefault="00683769" w:rsidP="00494CCC">
      <w:pPr>
        <w:pStyle w:val="13"/>
        <w:tabs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9761D8" w:rsidRPr="009761D8" w:rsidRDefault="009761D8" w:rsidP="00494CCC">
      <w:pPr>
        <w:pStyle w:val="13"/>
        <w:tabs>
          <w:tab w:val="left" w:pos="9050"/>
        </w:tabs>
        <w:ind w:firstLine="0"/>
        <w:jc w:val="center"/>
        <w:rPr>
          <w:b/>
          <w:sz w:val="28"/>
          <w:szCs w:val="28"/>
        </w:rPr>
      </w:pPr>
      <w:r w:rsidRPr="009761D8">
        <w:rPr>
          <w:b/>
          <w:sz w:val="28"/>
          <w:szCs w:val="28"/>
        </w:rPr>
        <w:lastRenderedPageBreak/>
        <w:t>II. СТУПЕНЬ</w:t>
      </w:r>
    </w:p>
    <w:p w:rsidR="009761D8" w:rsidRPr="009761D8" w:rsidRDefault="009761D8" w:rsidP="00494CCC">
      <w:pPr>
        <w:pStyle w:val="13"/>
        <w:ind w:firstLine="0"/>
        <w:jc w:val="center"/>
        <w:rPr>
          <w:b/>
          <w:sz w:val="28"/>
          <w:szCs w:val="28"/>
        </w:rPr>
      </w:pPr>
      <w:r w:rsidRPr="009761D8">
        <w:rPr>
          <w:b/>
          <w:sz w:val="28"/>
          <w:szCs w:val="28"/>
        </w:rPr>
        <w:t>(возрастная группа от 9 до 10 лет)</w:t>
      </w:r>
    </w:p>
    <w:tbl>
      <w:tblPr>
        <w:tblpPr w:leftFromText="180" w:rightFromText="180" w:vertAnchor="text" w:horzAnchor="margin" w:tblpXSpec="center" w:tblpY="232"/>
        <w:tblW w:w="1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2830"/>
        <w:gridCol w:w="1300"/>
        <w:gridCol w:w="1301"/>
        <w:gridCol w:w="1301"/>
        <w:gridCol w:w="1300"/>
        <w:gridCol w:w="1301"/>
        <w:gridCol w:w="1297"/>
        <w:gridCol w:w="26"/>
      </w:tblGrid>
      <w:tr w:rsidR="009761D8" w:rsidRPr="00D92CCB" w:rsidTr="00045F16">
        <w:trPr>
          <w:gridAfter w:val="1"/>
          <w:wAfter w:w="26" w:type="dxa"/>
          <w:cantSplit/>
          <w:trHeight w:hRule="exact" w:val="443"/>
        </w:trPr>
        <w:tc>
          <w:tcPr>
            <w:tcW w:w="393" w:type="dxa"/>
            <w:vMerge w:val="restart"/>
          </w:tcPr>
          <w:p w:rsidR="009761D8" w:rsidRPr="00D92CCB" w:rsidRDefault="009761D8" w:rsidP="00045F16">
            <w:pPr>
              <w:pStyle w:val="13"/>
              <w:spacing w:before="20"/>
              <w:ind w:left="-142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 xml:space="preserve"> </w:t>
            </w:r>
            <w:r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2830" w:type="dxa"/>
            <w:vMerge w:val="restart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gridSpan w:val="6"/>
          </w:tcPr>
          <w:p w:rsidR="009761D8" w:rsidRPr="00D92CCB" w:rsidRDefault="009761D8" w:rsidP="00045F16">
            <w:pPr>
              <w:pStyle w:val="13"/>
              <w:spacing w:before="20"/>
              <w:ind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hRule="exact" w:val="406"/>
        </w:trPr>
        <w:tc>
          <w:tcPr>
            <w:tcW w:w="393" w:type="dxa"/>
            <w:vMerge/>
          </w:tcPr>
          <w:p w:rsidR="009761D8" w:rsidRPr="00D92CCB" w:rsidRDefault="009761D8" w:rsidP="00045F16">
            <w:pPr>
              <w:pStyle w:val="13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3898" w:type="dxa"/>
            <w:gridSpan w:val="3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hRule="exact" w:val="424"/>
        </w:trPr>
        <w:tc>
          <w:tcPr>
            <w:tcW w:w="393" w:type="dxa"/>
            <w:vMerge/>
          </w:tcPr>
          <w:p w:rsidR="009761D8" w:rsidRPr="00D92CCB" w:rsidRDefault="009761D8" w:rsidP="00045F16">
            <w:pPr>
              <w:pStyle w:val="13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9761D8" w:rsidRPr="00D92CCB" w:rsidRDefault="009761D8" w:rsidP="00045F16">
            <w:pPr>
              <w:pStyle w:val="13"/>
              <w:spacing w:before="40"/>
              <w:ind w:left="-108" w:right="-3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1301" w:type="dxa"/>
          </w:tcPr>
          <w:p w:rsidR="009761D8" w:rsidRPr="00D92CCB" w:rsidRDefault="009761D8" w:rsidP="00045F16">
            <w:pPr>
              <w:pStyle w:val="13"/>
              <w:spacing w:before="40"/>
              <w:ind w:left="-128"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1301" w:type="dxa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1300" w:type="dxa"/>
          </w:tcPr>
          <w:p w:rsidR="009761D8" w:rsidRPr="00D92CCB" w:rsidRDefault="009761D8" w:rsidP="00045F16">
            <w:pPr>
              <w:pStyle w:val="13"/>
              <w:spacing w:before="40"/>
              <w:ind w:left="-172" w:right="-163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1301" w:type="dxa"/>
          </w:tcPr>
          <w:p w:rsidR="009761D8" w:rsidRPr="00D92CCB" w:rsidRDefault="009761D8" w:rsidP="00045F16">
            <w:pPr>
              <w:pStyle w:val="13"/>
              <w:spacing w:before="40"/>
              <w:ind w:left="-195" w:right="-164"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1297" w:type="dxa"/>
          </w:tcPr>
          <w:p w:rsidR="009761D8" w:rsidRPr="00D92CCB" w:rsidRDefault="009761D8" w:rsidP="00045F16">
            <w:pPr>
              <w:pStyle w:val="13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 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hRule="exact" w:val="315"/>
        </w:trPr>
        <w:tc>
          <w:tcPr>
            <w:tcW w:w="11023" w:type="dxa"/>
            <w:gridSpan w:val="8"/>
          </w:tcPr>
          <w:p w:rsidR="009761D8" w:rsidRPr="00D92CCB" w:rsidRDefault="009761D8" w:rsidP="00045F16">
            <w:pPr>
              <w:pStyle w:val="13"/>
              <w:spacing w:before="40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hRule="exact" w:val="446"/>
        </w:trPr>
        <w:tc>
          <w:tcPr>
            <w:tcW w:w="393" w:type="dxa"/>
          </w:tcPr>
          <w:p w:rsidR="009761D8" w:rsidRPr="00D92CCB" w:rsidRDefault="009761D8" w:rsidP="00045F16">
            <w:pPr>
              <w:pStyle w:val="13"/>
              <w:spacing w:before="4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97" w:type="dxa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val="240"/>
        </w:trPr>
        <w:tc>
          <w:tcPr>
            <w:tcW w:w="393" w:type="dxa"/>
          </w:tcPr>
          <w:p w:rsidR="009761D8" w:rsidRPr="00D92CCB" w:rsidRDefault="009761D8" w:rsidP="00045F16">
            <w:pPr>
              <w:pStyle w:val="13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 км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6.10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4.50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6.50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6.30</w:t>
            </w:r>
          </w:p>
        </w:tc>
        <w:tc>
          <w:tcPr>
            <w:tcW w:w="1297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6.00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val="592"/>
        </w:trPr>
        <w:tc>
          <w:tcPr>
            <w:tcW w:w="393" w:type="dxa"/>
            <w:vMerge w:val="restart"/>
          </w:tcPr>
          <w:p w:rsidR="009761D8" w:rsidRPr="00D92CCB" w:rsidRDefault="009761D8" w:rsidP="00045F16">
            <w:pPr>
              <w:pStyle w:val="13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>
              <w:rPr>
                <w:sz w:val="24"/>
                <w:szCs w:val="24"/>
              </w:rPr>
              <w:t xml:space="preserve"> (кол-во раз)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97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val="781"/>
        </w:trPr>
        <w:tc>
          <w:tcPr>
            <w:tcW w:w="393" w:type="dxa"/>
            <w:vMerge/>
          </w:tcPr>
          <w:p w:rsidR="009761D8" w:rsidRPr="00D92CCB" w:rsidRDefault="009761D8" w:rsidP="00045F16">
            <w:pPr>
              <w:pStyle w:val="13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D92CCB">
              <w:rPr>
                <w:sz w:val="24"/>
                <w:szCs w:val="24"/>
              </w:rPr>
              <w:t>гибание и разг</w:t>
            </w:r>
            <w:r>
              <w:rPr>
                <w:sz w:val="24"/>
                <w:szCs w:val="24"/>
              </w:rPr>
              <w:t>ибание рук в упоре лежа на полу (кол-во раз)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97" w:type="dxa"/>
            <w:vAlign w:val="center"/>
          </w:tcPr>
          <w:p w:rsidR="009761D8" w:rsidRPr="00D92CCB" w:rsidRDefault="009761D8" w:rsidP="00045F16">
            <w:pPr>
              <w:pStyle w:val="13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val="240"/>
        </w:trPr>
        <w:tc>
          <w:tcPr>
            <w:tcW w:w="393" w:type="dxa"/>
          </w:tcPr>
          <w:p w:rsidR="009761D8" w:rsidRPr="00D92CCB" w:rsidRDefault="009761D8" w:rsidP="00045F16">
            <w:pPr>
              <w:pStyle w:val="13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297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left="-108"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9761D8" w:rsidRPr="00D92CCB" w:rsidTr="00045F16">
        <w:trPr>
          <w:gridAfter w:val="1"/>
          <w:wAfter w:w="26" w:type="dxa"/>
          <w:cantSplit/>
          <w:trHeight w:val="345"/>
        </w:trPr>
        <w:tc>
          <w:tcPr>
            <w:tcW w:w="11023" w:type="dxa"/>
            <w:gridSpan w:val="8"/>
          </w:tcPr>
          <w:p w:rsidR="009761D8" w:rsidRPr="00D92CCB" w:rsidRDefault="009761D8" w:rsidP="00045F16">
            <w:pPr>
              <w:pStyle w:val="13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761D8" w:rsidRPr="00D92CCB" w:rsidTr="00045F16">
        <w:trPr>
          <w:cantSplit/>
          <w:trHeight w:val="240"/>
        </w:trPr>
        <w:tc>
          <w:tcPr>
            <w:tcW w:w="393" w:type="dxa"/>
            <w:vMerge w:val="restart"/>
          </w:tcPr>
          <w:p w:rsidR="009761D8" w:rsidRPr="00D92CCB" w:rsidRDefault="009761D8" w:rsidP="00045F16">
            <w:pPr>
              <w:pStyle w:val="13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323" w:type="dxa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</w:tr>
      <w:tr w:rsidR="009761D8" w:rsidRPr="00D92CCB" w:rsidTr="00045F16">
        <w:trPr>
          <w:cantSplit/>
          <w:trHeight w:val="240"/>
        </w:trPr>
        <w:tc>
          <w:tcPr>
            <w:tcW w:w="393" w:type="dxa"/>
            <w:vMerge/>
          </w:tcPr>
          <w:p w:rsidR="009761D8" w:rsidRPr="00D92CCB" w:rsidRDefault="009761D8" w:rsidP="00045F16">
            <w:pPr>
              <w:pStyle w:val="13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23" w:type="dxa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150</w:t>
            </w:r>
          </w:p>
        </w:tc>
      </w:tr>
      <w:tr w:rsidR="009761D8" w:rsidRPr="00D92CCB" w:rsidTr="00045F16">
        <w:trPr>
          <w:cantSplit/>
          <w:trHeight w:val="240"/>
        </w:trPr>
        <w:tc>
          <w:tcPr>
            <w:tcW w:w="393" w:type="dxa"/>
            <w:tcBorders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23" w:type="dxa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9761D8" w:rsidRPr="00D92CCB" w:rsidTr="00045F16">
        <w:trPr>
          <w:cantSplit/>
          <w:trHeight w:val="240"/>
        </w:trPr>
        <w:tc>
          <w:tcPr>
            <w:tcW w:w="393" w:type="dxa"/>
            <w:tcBorders>
              <w:bottom w:val="nil"/>
            </w:tcBorders>
          </w:tcPr>
          <w:p w:rsidR="009761D8" w:rsidRPr="00D92CCB" w:rsidRDefault="009761D8" w:rsidP="00045F16">
            <w:pPr>
              <w:pStyle w:val="13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  <w:vMerge w:val="restart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1300" w:type="dxa"/>
            <w:vMerge w:val="restar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1301" w:type="dxa"/>
            <w:vMerge w:val="restar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1301" w:type="dxa"/>
            <w:vMerge w:val="restar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6.45</w:t>
            </w:r>
          </w:p>
        </w:tc>
        <w:tc>
          <w:tcPr>
            <w:tcW w:w="1300" w:type="dxa"/>
            <w:vMerge w:val="restar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8.40</w:t>
            </w:r>
          </w:p>
        </w:tc>
        <w:tc>
          <w:tcPr>
            <w:tcW w:w="1301" w:type="dxa"/>
            <w:vMerge w:val="restar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8.20</w:t>
            </w:r>
          </w:p>
        </w:tc>
        <w:tc>
          <w:tcPr>
            <w:tcW w:w="1323" w:type="dxa"/>
            <w:gridSpan w:val="2"/>
            <w:vMerge w:val="restar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7.30</w:t>
            </w:r>
          </w:p>
        </w:tc>
      </w:tr>
      <w:tr w:rsidR="009761D8" w:rsidRPr="00D92CCB" w:rsidTr="00045F16">
        <w:trPr>
          <w:cantSplit/>
          <w:trHeight w:val="276"/>
        </w:trPr>
        <w:tc>
          <w:tcPr>
            <w:tcW w:w="393" w:type="dxa"/>
            <w:vMerge w:val="restart"/>
            <w:tcBorders>
              <w:top w:val="nil"/>
            </w:tcBorders>
          </w:tcPr>
          <w:p w:rsidR="009761D8" w:rsidRPr="00D92CCB" w:rsidRDefault="009761D8" w:rsidP="00045F16">
            <w:pPr>
              <w:pStyle w:val="13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left="-138" w:right="-5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61D8" w:rsidRPr="00D92CCB" w:rsidTr="00045F16">
        <w:trPr>
          <w:cantSplit/>
          <w:trHeight w:val="503"/>
        </w:trPr>
        <w:tc>
          <w:tcPr>
            <w:tcW w:w="393" w:type="dxa"/>
            <w:vMerge/>
          </w:tcPr>
          <w:p w:rsidR="009761D8" w:rsidRPr="00D92CCB" w:rsidRDefault="009761D8" w:rsidP="00045F16">
            <w:pPr>
              <w:pStyle w:val="13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761D8" w:rsidRPr="00D92CCB" w:rsidTr="00045F16">
        <w:trPr>
          <w:cantSplit/>
          <w:trHeight w:val="240"/>
        </w:trPr>
        <w:tc>
          <w:tcPr>
            <w:tcW w:w="393" w:type="dxa"/>
          </w:tcPr>
          <w:p w:rsidR="009761D8" w:rsidRPr="00D92CCB" w:rsidRDefault="009761D8" w:rsidP="00045F16">
            <w:pPr>
              <w:pStyle w:val="13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300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01" w:type="dxa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23" w:type="dxa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</w:tr>
      <w:tr w:rsidR="009761D8" w:rsidRPr="00D92CCB" w:rsidTr="00045F16">
        <w:trPr>
          <w:cantSplit/>
          <w:trHeight w:val="240"/>
        </w:trPr>
        <w:tc>
          <w:tcPr>
            <w:tcW w:w="3223" w:type="dxa"/>
            <w:gridSpan w:val="2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300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01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01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00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01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2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</w:tr>
      <w:tr w:rsidR="009761D8" w:rsidRPr="00D92CCB" w:rsidTr="00045F16">
        <w:trPr>
          <w:cantSplit/>
          <w:trHeight w:val="240"/>
        </w:trPr>
        <w:tc>
          <w:tcPr>
            <w:tcW w:w="3223" w:type="dxa"/>
            <w:gridSpan w:val="2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ГТО</w:t>
            </w:r>
          </w:p>
        </w:tc>
        <w:tc>
          <w:tcPr>
            <w:tcW w:w="1300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01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01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00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01" w:type="dxa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23" w:type="dxa"/>
            <w:gridSpan w:val="2"/>
            <w:vAlign w:val="center"/>
          </w:tcPr>
          <w:p w:rsidR="009761D8" w:rsidRPr="00685EBA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9761D8" w:rsidRDefault="009761D8" w:rsidP="009761D8">
      <w:pPr>
        <w:pStyle w:val="13"/>
        <w:spacing w:before="40"/>
        <w:ind w:firstLine="0"/>
        <w:jc w:val="center"/>
        <w:rPr>
          <w:sz w:val="28"/>
          <w:szCs w:val="28"/>
        </w:rPr>
      </w:pPr>
    </w:p>
    <w:p w:rsidR="009761D8" w:rsidRDefault="009761D8" w:rsidP="009761D8">
      <w:pPr>
        <w:pStyle w:val="13"/>
        <w:spacing w:before="40"/>
        <w:ind w:firstLine="0"/>
        <w:jc w:val="center"/>
        <w:rPr>
          <w:sz w:val="28"/>
          <w:szCs w:val="28"/>
        </w:rPr>
      </w:pPr>
    </w:p>
    <w:p w:rsidR="009761D8" w:rsidRDefault="009761D8" w:rsidP="009761D8">
      <w:pPr>
        <w:pStyle w:val="13"/>
        <w:spacing w:before="40"/>
        <w:ind w:firstLine="0"/>
        <w:jc w:val="center"/>
        <w:rPr>
          <w:sz w:val="28"/>
          <w:szCs w:val="28"/>
        </w:rPr>
      </w:pPr>
    </w:p>
    <w:p w:rsidR="009761D8" w:rsidRDefault="009761D8" w:rsidP="009761D8">
      <w:pPr>
        <w:pStyle w:val="13"/>
        <w:spacing w:before="40"/>
        <w:ind w:firstLine="0"/>
        <w:jc w:val="center"/>
        <w:rPr>
          <w:sz w:val="28"/>
          <w:szCs w:val="28"/>
        </w:rPr>
      </w:pPr>
    </w:p>
    <w:p w:rsidR="00494CCC" w:rsidRDefault="00494CCC" w:rsidP="009761D8">
      <w:pPr>
        <w:pStyle w:val="13"/>
        <w:spacing w:before="40"/>
        <w:ind w:firstLine="0"/>
        <w:jc w:val="center"/>
        <w:rPr>
          <w:sz w:val="28"/>
          <w:szCs w:val="28"/>
        </w:rPr>
      </w:pPr>
    </w:p>
    <w:p w:rsidR="009761D8" w:rsidRDefault="009761D8" w:rsidP="009761D8">
      <w:pPr>
        <w:pStyle w:val="13"/>
        <w:spacing w:before="40"/>
        <w:ind w:firstLine="0"/>
        <w:jc w:val="center"/>
        <w:rPr>
          <w:sz w:val="28"/>
          <w:szCs w:val="28"/>
        </w:rPr>
      </w:pPr>
    </w:p>
    <w:p w:rsidR="009761D8" w:rsidRPr="009761D8" w:rsidRDefault="009761D8" w:rsidP="009761D8">
      <w:pPr>
        <w:pStyle w:val="13"/>
        <w:spacing w:before="40"/>
        <w:ind w:firstLine="0"/>
        <w:jc w:val="center"/>
        <w:rPr>
          <w:b/>
          <w:sz w:val="28"/>
          <w:szCs w:val="28"/>
        </w:rPr>
      </w:pPr>
      <w:r w:rsidRPr="009761D8">
        <w:rPr>
          <w:b/>
          <w:sz w:val="28"/>
          <w:szCs w:val="28"/>
        </w:rPr>
        <w:lastRenderedPageBreak/>
        <w:t>III. СТУПЕНЬ</w:t>
      </w:r>
    </w:p>
    <w:p w:rsidR="009761D8" w:rsidRPr="009761D8" w:rsidRDefault="009761D8" w:rsidP="009761D8">
      <w:pPr>
        <w:pStyle w:val="13"/>
        <w:spacing w:before="40"/>
        <w:ind w:firstLine="0"/>
        <w:jc w:val="center"/>
        <w:rPr>
          <w:b/>
          <w:sz w:val="28"/>
          <w:szCs w:val="28"/>
        </w:rPr>
      </w:pPr>
      <w:r w:rsidRPr="009761D8">
        <w:rPr>
          <w:b/>
          <w:sz w:val="28"/>
          <w:szCs w:val="28"/>
        </w:rPr>
        <w:t>(возрастная группа от 11 до 12 лет)</w:t>
      </w:r>
    </w:p>
    <w:p w:rsidR="009761D8" w:rsidRPr="009761D8" w:rsidRDefault="009761D8" w:rsidP="009761D8">
      <w:pPr>
        <w:pStyle w:val="13"/>
        <w:spacing w:before="40"/>
        <w:ind w:firstLine="0"/>
        <w:jc w:val="center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9"/>
        <w:gridCol w:w="2137"/>
        <w:gridCol w:w="1327"/>
        <w:gridCol w:w="1329"/>
        <w:gridCol w:w="1329"/>
        <w:gridCol w:w="1329"/>
        <w:gridCol w:w="1329"/>
        <w:gridCol w:w="1325"/>
      </w:tblGrid>
      <w:tr w:rsidR="009761D8" w:rsidRPr="00D92CCB" w:rsidTr="00045F16">
        <w:trPr>
          <w:cantSplit/>
          <w:trHeight w:hRule="exact" w:val="402"/>
        </w:trPr>
        <w:tc>
          <w:tcPr>
            <w:tcW w:w="267" w:type="pct"/>
            <w:vMerge w:val="restart"/>
          </w:tcPr>
          <w:p w:rsidR="009761D8" w:rsidRPr="00D92CCB" w:rsidRDefault="009761D8" w:rsidP="00045F16">
            <w:pPr>
              <w:pStyle w:val="13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04" w:type="pct"/>
            <w:gridSpan w:val="2"/>
            <w:vMerge w:val="restart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9" w:type="pct"/>
            <w:gridSpan w:val="6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761D8" w:rsidRPr="00D92CCB" w:rsidTr="00045F16">
        <w:trPr>
          <w:cantSplit/>
          <w:trHeight w:hRule="exact" w:val="433"/>
        </w:trPr>
        <w:tc>
          <w:tcPr>
            <w:tcW w:w="267" w:type="pct"/>
            <w:vMerge/>
          </w:tcPr>
          <w:p w:rsidR="009761D8" w:rsidRPr="00D92CCB" w:rsidRDefault="009761D8" w:rsidP="00045F16">
            <w:pPr>
              <w:pStyle w:val="13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  <w:vMerge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pct"/>
            <w:gridSpan w:val="3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864" w:type="pct"/>
            <w:gridSpan w:val="3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9761D8" w:rsidRPr="00D92CCB" w:rsidTr="00045F16">
        <w:trPr>
          <w:cantSplit/>
          <w:trHeight w:hRule="exact" w:val="333"/>
        </w:trPr>
        <w:tc>
          <w:tcPr>
            <w:tcW w:w="267" w:type="pct"/>
            <w:vMerge/>
          </w:tcPr>
          <w:p w:rsidR="009761D8" w:rsidRPr="00D92CCB" w:rsidRDefault="009761D8" w:rsidP="00045F16">
            <w:pPr>
              <w:pStyle w:val="13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  <w:gridSpan w:val="2"/>
            <w:vMerge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</w:tcPr>
          <w:p w:rsidR="009761D8" w:rsidRPr="00D92CCB" w:rsidRDefault="009761D8" w:rsidP="00045F16">
            <w:pPr>
              <w:pStyle w:val="13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22" w:type="pct"/>
          </w:tcPr>
          <w:p w:rsidR="009761D8" w:rsidRPr="00D92CCB" w:rsidRDefault="009761D8" w:rsidP="00045F16">
            <w:pPr>
              <w:pStyle w:val="13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22" w:type="pct"/>
          </w:tcPr>
          <w:p w:rsidR="009761D8" w:rsidRPr="00D92CCB" w:rsidRDefault="009761D8" w:rsidP="00045F16">
            <w:pPr>
              <w:pStyle w:val="13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22" w:type="pct"/>
          </w:tcPr>
          <w:p w:rsidR="009761D8" w:rsidRPr="00D92CCB" w:rsidRDefault="009761D8" w:rsidP="00045F16">
            <w:pPr>
              <w:pStyle w:val="13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22" w:type="pct"/>
          </w:tcPr>
          <w:p w:rsidR="009761D8" w:rsidRPr="00D92CCB" w:rsidRDefault="009761D8" w:rsidP="00045F16">
            <w:pPr>
              <w:pStyle w:val="13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20" w:type="pct"/>
          </w:tcPr>
          <w:p w:rsidR="009761D8" w:rsidRPr="00D92CCB" w:rsidRDefault="009761D8" w:rsidP="00045F16">
            <w:pPr>
              <w:pStyle w:val="13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.з</w:t>
            </w:r>
            <w:r w:rsidRPr="00D92CCB">
              <w:rPr>
                <w:sz w:val="24"/>
                <w:szCs w:val="24"/>
              </w:rPr>
              <w:t>нак</w:t>
            </w:r>
            <w:proofErr w:type="spellEnd"/>
          </w:p>
        </w:tc>
      </w:tr>
      <w:tr w:rsidR="009761D8" w:rsidRPr="00D92CCB" w:rsidTr="00045F16">
        <w:trPr>
          <w:cantSplit/>
          <w:trHeight w:val="145"/>
        </w:trPr>
        <w:tc>
          <w:tcPr>
            <w:tcW w:w="5000" w:type="pct"/>
            <w:gridSpan w:val="9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71" w:type="pct"/>
            <w:gridSpan w:val="2"/>
          </w:tcPr>
          <w:p w:rsidR="009761D8" w:rsidRPr="00321312" w:rsidRDefault="009761D8" w:rsidP="00045F16">
            <w:pPr>
              <w:pStyle w:val="13"/>
              <w:spacing w:before="20" w:line="280" w:lineRule="auto"/>
              <w:ind w:firstLine="0"/>
              <w:jc w:val="left"/>
              <w:rPr>
                <w:sz w:val="24"/>
                <w:szCs w:val="24"/>
              </w:rPr>
            </w:pPr>
            <w:r w:rsidRPr="00321312">
              <w:rPr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321312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1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10,8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9,9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11,4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11,2</w:t>
            </w:r>
          </w:p>
        </w:tc>
        <w:tc>
          <w:tcPr>
            <w:tcW w:w="620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10,3</w:t>
            </w:r>
          </w:p>
        </w:tc>
      </w:tr>
      <w:tr w:rsidR="009761D8" w:rsidRPr="00D92CCB" w:rsidTr="00045F16">
        <w:trPr>
          <w:cantSplit/>
          <w:trHeight w:val="644"/>
        </w:trPr>
        <w:tc>
          <w:tcPr>
            <w:tcW w:w="271" w:type="pct"/>
            <w:gridSpan w:val="2"/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1,5</w:t>
            </w:r>
            <w:r w:rsidRPr="00D92CCB">
              <w:rPr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1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7.55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7.10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8.55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20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8.00</w:t>
            </w:r>
          </w:p>
        </w:tc>
      </w:tr>
      <w:tr w:rsidR="009761D8" w:rsidRPr="00D92CCB" w:rsidTr="00045F16">
        <w:trPr>
          <w:cantSplit/>
          <w:trHeight w:val="1308"/>
        </w:trPr>
        <w:tc>
          <w:tcPr>
            <w:tcW w:w="271" w:type="pct"/>
            <w:gridSpan w:val="2"/>
            <w:vMerge w:val="restart"/>
          </w:tcPr>
          <w:p w:rsidR="009761D8" w:rsidRPr="00D92CCB" w:rsidRDefault="009761D8" w:rsidP="00045F16">
            <w:pPr>
              <w:pStyle w:val="13"/>
              <w:spacing w:before="20"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>
              <w:rPr>
                <w:sz w:val="24"/>
                <w:szCs w:val="24"/>
              </w:rPr>
              <w:br/>
              <w:t xml:space="preserve"> (кол-во раз)</w:t>
            </w:r>
          </w:p>
        </w:tc>
        <w:tc>
          <w:tcPr>
            <w:tcW w:w="621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20" w:type="pct"/>
            <w:vAlign w:val="center"/>
          </w:tcPr>
          <w:p w:rsidR="009761D8" w:rsidRPr="00D92CCB" w:rsidRDefault="009761D8" w:rsidP="00045F16">
            <w:pPr>
              <w:pStyle w:val="13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71" w:type="pct"/>
            <w:gridSpan w:val="2"/>
            <w:vMerge/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>
              <w:rPr>
                <w:sz w:val="24"/>
                <w:szCs w:val="24"/>
              </w:rPr>
              <w:t xml:space="preserve"> (кол-во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:rsidR="009761D8" w:rsidRPr="00D92CCB" w:rsidRDefault="009761D8" w:rsidP="00045F16">
            <w:pPr>
              <w:pStyle w:val="13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620" w:type="pct"/>
            <w:vAlign w:val="center"/>
          </w:tcPr>
          <w:p w:rsidR="009761D8" w:rsidRPr="00D92CCB" w:rsidRDefault="009761D8" w:rsidP="00045F16">
            <w:pPr>
              <w:pStyle w:val="13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71" w:type="pct"/>
            <w:gridSpan w:val="2"/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621" w:type="pct"/>
            <w:vAlign w:val="center"/>
          </w:tcPr>
          <w:p w:rsidR="009761D8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22" w:type="pct"/>
            <w:vAlign w:val="center"/>
          </w:tcPr>
          <w:p w:rsidR="009761D8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22" w:type="pct"/>
            <w:vAlign w:val="center"/>
          </w:tcPr>
          <w:p w:rsidR="009761D8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22" w:type="pct"/>
            <w:vAlign w:val="center"/>
          </w:tcPr>
          <w:p w:rsidR="009761D8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22" w:type="pct"/>
            <w:vAlign w:val="center"/>
          </w:tcPr>
          <w:p w:rsidR="009761D8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20" w:type="pct"/>
            <w:vAlign w:val="center"/>
          </w:tcPr>
          <w:p w:rsidR="009761D8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</w:tr>
      <w:tr w:rsidR="009761D8" w:rsidRPr="00D92CCB" w:rsidTr="00045F1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761D8" w:rsidRPr="00D92CCB" w:rsidTr="00045F1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280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300</w:t>
            </w:r>
          </w:p>
        </w:tc>
      </w:tr>
      <w:tr w:rsidR="009761D8" w:rsidRPr="00D92CCB" w:rsidTr="00045F1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1" w:type="pct"/>
            <w:gridSpan w:val="2"/>
            <w:vMerge/>
            <w:tcBorders>
              <w:top w:val="single" w:sz="4" w:space="0" w:color="auto"/>
              <w:bottom w:val="nil"/>
            </w:tcBorders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21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150</w:t>
            </w: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160</w:t>
            </w: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175</w:t>
            </w: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22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145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EF09BA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165</w:t>
            </w:r>
          </w:p>
        </w:tc>
      </w:tr>
      <w:tr w:rsidR="009761D8" w:rsidRPr="00D92CCB" w:rsidTr="00045F1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34"/>
        </w:trPr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723455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723455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723455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723455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723455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723455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22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71" w:type="pct"/>
            <w:gridSpan w:val="2"/>
            <w:vMerge w:val="restart"/>
            <w:tcBorders>
              <w:top w:val="single" w:sz="4" w:space="0" w:color="auto"/>
            </w:tcBorders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км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1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14.10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14.30</w:t>
            </w:r>
          </w:p>
        </w:tc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</w:tr>
      <w:tr w:rsidR="009761D8" w:rsidRPr="00D92CCB" w:rsidTr="00045F16">
        <w:trPr>
          <w:cantSplit/>
          <w:trHeight w:val="419"/>
        </w:trPr>
        <w:tc>
          <w:tcPr>
            <w:tcW w:w="271" w:type="pct"/>
            <w:gridSpan w:val="2"/>
            <w:vMerge/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0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761D8" w:rsidRPr="00D92CCB" w:rsidTr="00045F16">
        <w:trPr>
          <w:cantSplit/>
          <w:trHeight w:val="558"/>
        </w:trPr>
        <w:tc>
          <w:tcPr>
            <w:tcW w:w="271" w:type="pct"/>
            <w:gridSpan w:val="2"/>
            <w:vMerge/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r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21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0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761D8" w:rsidRPr="00D92CCB" w:rsidTr="00045F16">
        <w:trPr>
          <w:cantSplit/>
          <w:trHeight w:val="645"/>
        </w:trPr>
        <w:tc>
          <w:tcPr>
            <w:tcW w:w="271" w:type="pct"/>
            <w:gridSpan w:val="2"/>
          </w:tcPr>
          <w:p w:rsidR="009761D8" w:rsidRPr="00D92CCB" w:rsidRDefault="009761D8" w:rsidP="00045F16">
            <w:pPr>
              <w:pStyle w:val="13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1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0.50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0" w:type="pct"/>
            <w:vAlign w:val="center"/>
          </w:tcPr>
          <w:p w:rsidR="009761D8" w:rsidRPr="00D92CCB" w:rsidRDefault="009761D8" w:rsidP="00045F16">
            <w:pPr>
              <w:pStyle w:val="13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9761D8" w:rsidRPr="00D92CCB" w:rsidTr="00045F16">
        <w:trPr>
          <w:cantSplit/>
          <w:trHeight w:val="878"/>
        </w:trPr>
        <w:tc>
          <w:tcPr>
            <w:tcW w:w="1271" w:type="pct"/>
            <w:gridSpan w:val="3"/>
          </w:tcPr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 </w:t>
            </w:r>
          </w:p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21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2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0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9761D8" w:rsidRPr="00D92CCB" w:rsidTr="00045F16">
        <w:trPr>
          <w:cantSplit/>
          <w:trHeight w:val="1431"/>
        </w:trPr>
        <w:tc>
          <w:tcPr>
            <w:tcW w:w="1271" w:type="pct"/>
            <w:gridSpan w:val="3"/>
          </w:tcPr>
          <w:p w:rsidR="009761D8" w:rsidRPr="00D92CCB" w:rsidRDefault="009761D8" w:rsidP="00045F16">
            <w:pPr>
              <w:pStyle w:val="13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ГТО</w:t>
            </w:r>
          </w:p>
        </w:tc>
        <w:tc>
          <w:tcPr>
            <w:tcW w:w="621" w:type="pct"/>
            <w:vAlign w:val="center"/>
          </w:tcPr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22" w:type="pct"/>
            <w:vAlign w:val="center"/>
          </w:tcPr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22" w:type="pct"/>
            <w:vAlign w:val="center"/>
          </w:tcPr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2" w:type="pct"/>
            <w:vAlign w:val="center"/>
          </w:tcPr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22" w:type="pct"/>
            <w:vAlign w:val="center"/>
          </w:tcPr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20" w:type="pct"/>
            <w:vAlign w:val="center"/>
          </w:tcPr>
          <w:p w:rsidR="009761D8" w:rsidRPr="00EF09BA" w:rsidRDefault="009761D8" w:rsidP="00045F16">
            <w:pPr>
              <w:pStyle w:val="13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</w:tr>
    </w:tbl>
    <w:p w:rsidR="009761D8" w:rsidRDefault="009761D8" w:rsidP="009761D8">
      <w:pPr>
        <w:pStyle w:val="13"/>
        <w:ind w:firstLine="0"/>
        <w:jc w:val="center"/>
        <w:rPr>
          <w:sz w:val="28"/>
          <w:szCs w:val="28"/>
        </w:rPr>
      </w:pPr>
    </w:p>
    <w:p w:rsidR="009761D8" w:rsidRDefault="009761D8" w:rsidP="009761D8">
      <w:pPr>
        <w:pStyle w:val="13"/>
        <w:ind w:firstLine="0"/>
        <w:jc w:val="center"/>
        <w:rPr>
          <w:sz w:val="28"/>
          <w:szCs w:val="28"/>
        </w:rPr>
      </w:pPr>
    </w:p>
    <w:p w:rsidR="009761D8" w:rsidRPr="009761D8" w:rsidRDefault="009761D8" w:rsidP="009761D8">
      <w:pPr>
        <w:pStyle w:val="13"/>
        <w:ind w:firstLine="0"/>
        <w:jc w:val="center"/>
        <w:rPr>
          <w:b/>
          <w:sz w:val="28"/>
          <w:szCs w:val="28"/>
        </w:rPr>
      </w:pPr>
      <w:r w:rsidRPr="009761D8">
        <w:rPr>
          <w:b/>
          <w:sz w:val="28"/>
          <w:szCs w:val="28"/>
        </w:rPr>
        <w:t xml:space="preserve">IV. СТУПЕНЬ </w:t>
      </w:r>
    </w:p>
    <w:p w:rsidR="009761D8" w:rsidRPr="009761D8" w:rsidRDefault="009761D8" w:rsidP="009761D8">
      <w:pPr>
        <w:pStyle w:val="13"/>
        <w:ind w:firstLine="0"/>
        <w:jc w:val="center"/>
        <w:rPr>
          <w:b/>
          <w:sz w:val="28"/>
          <w:szCs w:val="28"/>
        </w:rPr>
      </w:pPr>
      <w:r w:rsidRPr="009761D8">
        <w:rPr>
          <w:b/>
          <w:sz w:val="28"/>
          <w:szCs w:val="28"/>
        </w:rPr>
        <w:t>(возрастная группа от 13 до 15 лет)</w:t>
      </w:r>
    </w:p>
    <w:p w:rsidR="009761D8" w:rsidRPr="00D92CCB" w:rsidRDefault="009761D8" w:rsidP="009761D8">
      <w:pPr>
        <w:pStyle w:val="13"/>
        <w:ind w:firstLine="0"/>
        <w:rPr>
          <w:b/>
          <w:sz w:val="28"/>
          <w:szCs w:val="28"/>
        </w:rPr>
      </w:pPr>
    </w:p>
    <w:tbl>
      <w:tblPr>
        <w:tblW w:w="50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070"/>
        <w:gridCol w:w="54"/>
        <w:gridCol w:w="1306"/>
        <w:gridCol w:w="21"/>
        <w:gridCol w:w="116"/>
        <w:gridCol w:w="1246"/>
        <w:gridCol w:w="225"/>
        <w:gridCol w:w="1088"/>
        <w:gridCol w:w="348"/>
        <w:gridCol w:w="1105"/>
        <w:gridCol w:w="315"/>
        <w:gridCol w:w="1000"/>
        <w:gridCol w:w="405"/>
        <w:gridCol w:w="858"/>
      </w:tblGrid>
      <w:tr w:rsidR="009761D8" w:rsidRPr="00D92CCB" w:rsidTr="00045F16">
        <w:trPr>
          <w:trHeight w:val="135"/>
        </w:trPr>
        <w:tc>
          <w:tcPr>
            <w:tcW w:w="265" w:type="pct"/>
            <w:vMerge w:val="restart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965" w:type="pct"/>
            <w:vMerge w:val="restart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0" w:type="pct"/>
            <w:gridSpan w:val="13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761D8" w:rsidRPr="00D92CCB" w:rsidTr="00045F16">
        <w:trPr>
          <w:trHeight w:val="142"/>
        </w:trPr>
        <w:tc>
          <w:tcPr>
            <w:tcW w:w="265" w:type="pct"/>
            <w:vMerge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pct"/>
            <w:gridSpan w:val="7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879" w:type="pct"/>
            <w:gridSpan w:val="6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9761D8" w:rsidRPr="00D92CCB" w:rsidTr="00045F16">
        <w:trPr>
          <w:trHeight w:val="152"/>
        </w:trPr>
        <w:tc>
          <w:tcPr>
            <w:tcW w:w="265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" w:type="pct"/>
            <w:gridSpan w:val="2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645" w:type="pct"/>
            <w:gridSpan w:val="3"/>
          </w:tcPr>
          <w:p w:rsidR="009761D8" w:rsidRPr="00D92CCB" w:rsidRDefault="009761D8" w:rsidP="00045F16">
            <w:pPr>
              <w:pStyle w:val="13"/>
              <w:spacing w:before="40"/>
              <w:ind w:left="-108" w:firstLine="33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612" w:type="pct"/>
            <w:gridSpan w:val="2"/>
          </w:tcPr>
          <w:p w:rsidR="009761D8" w:rsidRPr="00D92CCB" w:rsidRDefault="009761D8" w:rsidP="00045F16">
            <w:pPr>
              <w:pStyle w:val="13"/>
              <w:spacing w:before="40"/>
              <w:ind w:left="-1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77" w:type="pct"/>
            <w:gridSpan w:val="2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613" w:type="pct"/>
            <w:gridSpan w:val="2"/>
          </w:tcPr>
          <w:p w:rsidR="009761D8" w:rsidRPr="00D92CCB" w:rsidRDefault="009761D8" w:rsidP="00045F16">
            <w:pPr>
              <w:pStyle w:val="13"/>
              <w:spacing w:before="40"/>
              <w:ind w:right="-74"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589" w:type="pct"/>
            <w:gridSpan w:val="2"/>
          </w:tcPr>
          <w:p w:rsidR="009761D8" w:rsidRPr="00D92CCB" w:rsidRDefault="009761D8" w:rsidP="00045F16">
            <w:pPr>
              <w:pStyle w:val="13"/>
              <w:tabs>
                <w:tab w:val="left" w:pos="1094"/>
              </w:tabs>
              <w:spacing w:before="40"/>
              <w:ind w:left="-123" w:right="-108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</w:tr>
      <w:tr w:rsidR="009761D8" w:rsidRPr="00D92CCB" w:rsidTr="00045F16">
        <w:trPr>
          <w:trHeight w:val="288"/>
        </w:trPr>
        <w:tc>
          <w:tcPr>
            <w:tcW w:w="5000" w:type="pct"/>
            <w:gridSpan w:val="15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761D8" w:rsidRPr="00D92CCB" w:rsidTr="00045F16">
        <w:trPr>
          <w:trHeight w:val="578"/>
        </w:trPr>
        <w:tc>
          <w:tcPr>
            <w:tcW w:w="265" w:type="pct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90" w:type="pct"/>
            <w:gridSpan w:val="2"/>
          </w:tcPr>
          <w:p w:rsidR="009761D8" w:rsidRPr="00D92CCB" w:rsidRDefault="009761D8" w:rsidP="00045F16">
            <w:pPr>
              <w:pStyle w:val="13"/>
              <w:spacing w:before="20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>
              <w:rPr>
                <w:sz w:val="24"/>
                <w:szCs w:val="24"/>
              </w:rPr>
              <w:t xml:space="preserve"> (с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1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635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9,7</w:t>
            </w:r>
          </w:p>
        </w:tc>
        <w:tc>
          <w:tcPr>
            <w:tcW w:w="61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8,7</w:t>
            </w:r>
          </w:p>
        </w:tc>
        <w:tc>
          <w:tcPr>
            <w:tcW w:w="677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613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10,6</w:t>
            </w:r>
          </w:p>
        </w:tc>
        <w:tc>
          <w:tcPr>
            <w:tcW w:w="58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,</w:t>
            </w:r>
            <w:r w:rsidRPr="00D92CCB">
              <w:rPr>
                <w:noProof/>
                <w:sz w:val="24"/>
                <w:szCs w:val="24"/>
              </w:rPr>
              <w:t>6</w:t>
            </w:r>
          </w:p>
        </w:tc>
      </w:tr>
      <w:tr w:rsidR="009761D8" w:rsidRPr="00D92CCB" w:rsidTr="00045F16">
        <w:trPr>
          <w:trHeight w:val="549"/>
        </w:trPr>
        <w:tc>
          <w:tcPr>
            <w:tcW w:w="265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90" w:type="pct"/>
            <w:gridSpan w:val="2"/>
          </w:tcPr>
          <w:p w:rsidR="009761D8" w:rsidRPr="00D92CCB" w:rsidRDefault="009761D8" w:rsidP="00045F16">
            <w:pPr>
              <w:pStyle w:val="13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2 км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1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9.55</w:t>
            </w:r>
          </w:p>
        </w:tc>
        <w:tc>
          <w:tcPr>
            <w:tcW w:w="635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61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677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  <w:tc>
          <w:tcPr>
            <w:tcW w:w="613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11.40</w:t>
            </w:r>
          </w:p>
        </w:tc>
        <w:tc>
          <w:tcPr>
            <w:tcW w:w="58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9761D8" w:rsidRPr="00933D50" w:rsidTr="00045F16">
        <w:trPr>
          <w:trHeight w:val="1169"/>
        </w:trPr>
        <w:tc>
          <w:tcPr>
            <w:tcW w:w="265" w:type="pct"/>
            <w:vMerge w:val="restart"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3.</w:t>
            </w:r>
          </w:p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pct"/>
            <w:gridSpan w:val="2"/>
          </w:tcPr>
          <w:p w:rsidR="009761D8" w:rsidRPr="00933D50" w:rsidRDefault="009761D8" w:rsidP="00045F16">
            <w:pPr>
              <w:pStyle w:val="13"/>
              <w:tabs>
                <w:tab w:val="left" w:pos="1736"/>
              </w:tabs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>
              <w:rPr>
                <w:sz w:val="24"/>
                <w:szCs w:val="24"/>
              </w:rPr>
              <w:t>(кол-во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35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12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7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8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</w:tr>
      <w:tr w:rsidR="009761D8" w:rsidRPr="00933D50" w:rsidTr="00045F16">
        <w:trPr>
          <w:trHeight w:val="469"/>
        </w:trPr>
        <w:tc>
          <w:tcPr>
            <w:tcW w:w="265" w:type="pct"/>
            <w:vMerge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pct"/>
            <w:gridSpan w:val="2"/>
          </w:tcPr>
          <w:p w:rsidR="009761D8" w:rsidRPr="00933D50" w:rsidRDefault="009761D8" w:rsidP="00045F16">
            <w:pPr>
              <w:pStyle w:val="13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  <w:r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35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12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77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8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15</w:t>
            </w:r>
          </w:p>
        </w:tc>
      </w:tr>
      <w:tr w:rsidR="009761D8" w:rsidRPr="00933D50" w:rsidTr="00045F16">
        <w:trPr>
          <w:trHeight w:val="1218"/>
        </w:trPr>
        <w:tc>
          <w:tcPr>
            <w:tcW w:w="265" w:type="pct"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4.</w:t>
            </w:r>
          </w:p>
        </w:tc>
        <w:tc>
          <w:tcPr>
            <w:tcW w:w="990" w:type="pct"/>
            <w:gridSpan w:val="2"/>
          </w:tcPr>
          <w:p w:rsidR="009761D8" w:rsidRPr="00933D50" w:rsidRDefault="009761D8" w:rsidP="00045F16">
            <w:pPr>
              <w:pStyle w:val="13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Наклон вперед из положения стоя с прямыми ногами на полу </w:t>
            </w:r>
          </w:p>
        </w:tc>
        <w:tc>
          <w:tcPr>
            <w:tcW w:w="61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35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12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spacing w:before="20"/>
              <w:ind w:left="-120"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77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13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8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spacing w:before="20"/>
              <w:ind w:left="-142" w:right="-111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9761D8" w:rsidRPr="00933D50" w:rsidTr="00045F16">
        <w:trPr>
          <w:trHeight w:val="273"/>
        </w:trPr>
        <w:tc>
          <w:tcPr>
            <w:tcW w:w="5000" w:type="pct"/>
            <w:gridSpan w:val="15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761D8" w:rsidRPr="00933D50" w:rsidTr="00045F16">
        <w:trPr>
          <w:trHeight w:val="545"/>
        </w:trPr>
        <w:tc>
          <w:tcPr>
            <w:tcW w:w="265" w:type="pct"/>
            <w:vMerge w:val="restart"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5.</w:t>
            </w:r>
          </w:p>
        </w:tc>
        <w:tc>
          <w:tcPr>
            <w:tcW w:w="990" w:type="pct"/>
            <w:gridSpan w:val="2"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09" w:type="pct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45" w:type="pct"/>
            <w:gridSpan w:val="3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350</w:t>
            </w:r>
          </w:p>
        </w:tc>
        <w:tc>
          <w:tcPr>
            <w:tcW w:w="612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390</w:t>
            </w:r>
          </w:p>
        </w:tc>
        <w:tc>
          <w:tcPr>
            <w:tcW w:w="677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280</w:t>
            </w:r>
          </w:p>
        </w:tc>
        <w:tc>
          <w:tcPr>
            <w:tcW w:w="613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290</w:t>
            </w:r>
          </w:p>
        </w:tc>
        <w:tc>
          <w:tcPr>
            <w:tcW w:w="58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330</w:t>
            </w:r>
          </w:p>
        </w:tc>
      </w:tr>
      <w:tr w:rsidR="009761D8" w:rsidRPr="00933D50" w:rsidTr="00045F16">
        <w:trPr>
          <w:trHeight w:val="832"/>
        </w:trPr>
        <w:tc>
          <w:tcPr>
            <w:tcW w:w="265" w:type="pct"/>
            <w:vMerge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pct"/>
            <w:gridSpan w:val="2"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09" w:type="pct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  <w:tc>
          <w:tcPr>
            <w:tcW w:w="645" w:type="pct"/>
            <w:gridSpan w:val="3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185</w:t>
            </w:r>
          </w:p>
        </w:tc>
        <w:tc>
          <w:tcPr>
            <w:tcW w:w="612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200</w:t>
            </w:r>
          </w:p>
        </w:tc>
        <w:tc>
          <w:tcPr>
            <w:tcW w:w="677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150</w:t>
            </w:r>
          </w:p>
        </w:tc>
        <w:tc>
          <w:tcPr>
            <w:tcW w:w="613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155</w:t>
            </w:r>
          </w:p>
        </w:tc>
        <w:tc>
          <w:tcPr>
            <w:tcW w:w="58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</w:tr>
      <w:tr w:rsidR="009761D8" w:rsidRPr="00D92CCB" w:rsidTr="00045F16">
        <w:trPr>
          <w:trHeight w:val="832"/>
        </w:trPr>
        <w:tc>
          <w:tcPr>
            <w:tcW w:w="265" w:type="pct"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6.</w:t>
            </w:r>
          </w:p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pct"/>
            <w:gridSpan w:val="2"/>
          </w:tcPr>
          <w:p w:rsidR="009761D8" w:rsidRPr="00933D50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Поднимание туловища из положения лежа на спине (</w:t>
            </w:r>
            <w:r>
              <w:rPr>
                <w:sz w:val="24"/>
                <w:szCs w:val="24"/>
              </w:rPr>
              <w:t>кол-во раз 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  <w:tc>
          <w:tcPr>
            <w:tcW w:w="609" w:type="pct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30</w:t>
            </w:r>
          </w:p>
        </w:tc>
        <w:tc>
          <w:tcPr>
            <w:tcW w:w="645" w:type="pct"/>
            <w:gridSpan w:val="3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36</w:t>
            </w:r>
          </w:p>
        </w:tc>
        <w:tc>
          <w:tcPr>
            <w:tcW w:w="612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677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13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89" w:type="pct"/>
            <w:gridSpan w:val="2"/>
            <w:vAlign w:val="center"/>
          </w:tcPr>
          <w:p w:rsidR="009761D8" w:rsidRPr="00933D50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40</w:t>
            </w:r>
          </w:p>
        </w:tc>
      </w:tr>
      <w:tr w:rsidR="009761D8" w:rsidRPr="00D92CCB" w:rsidTr="00045F16">
        <w:trPr>
          <w:trHeight w:val="556"/>
        </w:trPr>
        <w:tc>
          <w:tcPr>
            <w:tcW w:w="265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90" w:type="pct"/>
            <w:gridSpan w:val="2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09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45" w:type="pct"/>
            <w:gridSpan w:val="3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1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77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13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58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</w:t>
            </w:r>
          </w:p>
        </w:tc>
      </w:tr>
      <w:tr w:rsidR="009761D8" w:rsidRPr="00D92CCB" w:rsidTr="00045F16">
        <w:trPr>
          <w:trHeight w:val="567"/>
        </w:trPr>
        <w:tc>
          <w:tcPr>
            <w:tcW w:w="265" w:type="pct"/>
            <w:vMerge w:val="restar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990" w:type="pct"/>
            <w:gridSpan w:val="2"/>
          </w:tcPr>
          <w:p w:rsidR="009761D8" w:rsidRPr="00D92CCB" w:rsidRDefault="009761D8" w:rsidP="00045F16">
            <w:pPr>
              <w:pStyle w:val="13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09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645" w:type="pct"/>
            <w:gridSpan w:val="3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17.45</w:t>
            </w:r>
          </w:p>
        </w:tc>
        <w:tc>
          <w:tcPr>
            <w:tcW w:w="61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16.30</w:t>
            </w:r>
          </w:p>
        </w:tc>
        <w:tc>
          <w:tcPr>
            <w:tcW w:w="677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22.30</w:t>
            </w:r>
          </w:p>
        </w:tc>
        <w:tc>
          <w:tcPr>
            <w:tcW w:w="613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21.30</w:t>
            </w:r>
          </w:p>
        </w:tc>
        <w:tc>
          <w:tcPr>
            <w:tcW w:w="58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19.30</w:t>
            </w:r>
          </w:p>
        </w:tc>
      </w:tr>
      <w:tr w:rsidR="009761D8" w:rsidRPr="00D92CCB" w:rsidTr="00045F16">
        <w:trPr>
          <w:trHeight w:val="227"/>
        </w:trPr>
        <w:tc>
          <w:tcPr>
            <w:tcW w:w="265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pct"/>
            <w:gridSpan w:val="2"/>
          </w:tcPr>
          <w:p w:rsidR="009761D8" w:rsidRPr="00D92CCB" w:rsidRDefault="009761D8" w:rsidP="00045F16">
            <w:pPr>
              <w:pStyle w:val="13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28.00</w:t>
            </w:r>
          </w:p>
        </w:tc>
        <w:tc>
          <w:tcPr>
            <w:tcW w:w="645" w:type="pct"/>
            <w:gridSpan w:val="3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27.15</w:t>
            </w:r>
          </w:p>
        </w:tc>
        <w:tc>
          <w:tcPr>
            <w:tcW w:w="61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26.00</w:t>
            </w:r>
          </w:p>
        </w:tc>
        <w:tc>
          <w:tcPr>
            <w:tcW w:w="677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8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trHeight w:val="605"/>
        </w:trPr>
        <w:tc>
          <w:tcPr>
            <w:tcW w:w="265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0" w:type="pct"/>
            <w:gridSpan w:val="2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</w:t>
            </w:r>
          </w:p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</w:t>
            </w:r>
            <w:r w:rsidRPr="00D92CCB">
              <w:rPr>
                <w:sz w:val="24"/>
                <w:szCs w:val="24"/>
              </w:rPr>
              <w:lastRenderedPageBreak/>
              <w:t>местности</w:t>
            </w:r>
          </w:p>
        </w:tc>
        <w:tc>
          <w:tcPr>
            <w:tcW w:w="609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Без учета времени</w:t>
            </w:r>
          </w:p>
        </w:tc>
        <w:tc>
          <w:tcPr>
            <w:tcW w:w="645" w:type="pct"/>
            <w:gridSpan w:val="3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1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7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13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392"/>
              </w:tabs>
              <w:ind w:left="-142" w:right="-111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761D8" w:rsidRPr="00D92CCB" w:rsidTr="00045F16">
        <w:trPr>
          <w:trHeight w:val="617"/>
        </w:trPr>
        <w:tc>
          <w:tcPr>
            <w:tcW w:w="265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90" w:type="pct"/>
            <w:gridSpan w:val="2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09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45" w:type="pct"/>
            <w:gridSpan w:val="3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1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  <w:tc>
          <w:tcPr>
            <w:tcW w:w="677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13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8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9761D8" w:rsidRPr="00D92CCB" w:rsidTr="00045F16">
        <w:trPr>
          <w:trHeight w:val="887"/>
        </w:trPr>
        <w:tc>
          <w:tcPr>
            <w:tcW w:w="1255" w:type="pct"/>
            <w:gridSpan w:val="3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D92CCB">
              <w:rPr>
                <w:sz w:val="24"/>
                <w:szCs w:val="24"/>
              </w:rPr>
              <w:t xml:space="preserve"> видов испытаний (тестов) </w:t>
            </w:r>
          </w:p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73" w:type="pct"/>
            <w:gridSpan w:val="3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8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6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6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5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9761D8" w:rsidRPr="00D92CCB" w:rsidTr="00045F16">
        <w:trPr>
          <w:trHeight w:val="572"/>
        </w:trPr>
        <w:tc>
          <w:tcPr>
            <w:tcW w:w="1255" w:type="pct"/>
            <w:gridSpan w:val="3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D92CCB">
              <w:rPr>
                <w:sz w:val="24"/>
                <w:szCs w:val="24"/>
              </w:rPr>
              <w:t xml:space="preserve">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ГТО</w:t>
            </w:r>
          </w:p>
        </w:tc>
        <w:tc>
          <w:tcPr>
            <w:tcW w:w="673" w:type="pct"/>
            <w:gridSpan w:val="3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8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69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62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5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4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9761D8" w:rsidRDefault="009761D8" w:rsidP="009761D8">
      <w:pPr>
        <w:jc w:val="center"/>
      </w:pPr>
    </w:p>
    <w:p w:rsidR="009761D8" w:rsidRPr="00D92CCB" w:rsidRDefault="009761D8" w:rsidP="00494CCC">
      <w:pPr>
        <w:spacing w:after="0" w:line="240" w:lineRule="auto"/>
        <w:jc w:val="center"/>
      </w:pPr>
      <w:r w:rsidRPr="00D92CCB">
        <w:t>V</w:t>
      </w:r>
      <w:r>
        <w:t>.</w:t>
      </w:r>
      <w:r w:rsidRPr="00D92CCB">
        <w:t xml:space="preserve"> СТУПЕНЬ</w:t>
      </w:r>
    </w:p>
    <w:p w:rsidR="009761D8" w:rsidRPr="009761D8" w:rsidRDefault="009761D8" w:rsidP="00494CCC">
      <w:pPr>
        <w:pStyle w:val="13"/>
        <w:ind w:firstLine="0"/>
        <w:jc w:val="center"/>
        <w:rPr>
          <w:b/>
          <w:sz w:val="28"/>
          <w:szCs w:val="28"/>
        </w:rPr>
      </w:pPr>
      <w:r w:rsidRPr="009761D8">
        <w:rPr>
          <w:b/>
          <w:sz w:val="28"/>
          <w:szCs w:val="28"/>
        </w:rPr>
        <w:t xml:space="preserve">(возрастная группа от </w:t>
      </w:r>
      <w:r w:rsidRPr="009761D8">
        <w:rPr>
          <w:b/>
          <w:noProof/>
          <w:sz w:val="28"/>
          <w:szCs w:val="28"/>
        </w:rPr>
        <w:t>16 до 17</w:t>
      </w:r>
      <w:r w:rsidRPr="009761D8">
        <w:rPr>
          <w:b/>
          <w:sz w:val="28"/>
          <w:szCs w:val="28"/>
        </w:rPr>
        <w:t xml:space="preserve"> лет)</w:t>
      </w:r>
    </w:p>
    <w:p w:rsidR="009761D8" w:rsidRPr="00D92CCB" w:rsidRDefault="009761D8" w:rsidP="009761D8">
      <w:pPr>
        <w:pStyle w:val="13"/>
        <w:spacing w:before="80"/>
        <w:ind w:firstLine="0"/>
        <w:jc w:val="center"/>
        <w:rPr>
          <w:sz w:val="28"/>
          <w:szCs w:val="28"/>
        </w:rPr>
      </w:pPr>
    </w:p>
    <w:tbl>
      <w:tblPr>
        <w:tblW w:w="5093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1"/>
        <w:gridCol w:w="2293"/>
        <w:gridCol w:w="60"/>
        <w:gridCol w:w="1259"/>
        <w:gridCol w:w="1298"/>
        <w:gridCol w:w="1390"/>
        <w:gridCol w:w="127"/>
        <w:gridCol w:w="1315"/>
        <w:gridCol w:w="1285"/>
        <w:gridCol w:w="1285"/>
      </w:tblGrid>
      <w:tr w:rsidR="009761D8" w:rsidRPr="00D92CCB" w:rsidTr="00045F16">
        <w:trPr>
          <w:cantSplit/>
          <w:trHeight w:val="240"/>
        </w:trPr>
        <w:tc>
          <w:tcPr>
            <w:tcW w:w="201" w:type="pct"/>
            <w:vMerge w:val="restar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67" w:type="pct"/>
            <w:vMerge w:val="restar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2" w:type="pct"/>
            <w:gridSpan w:val="8"/>
            <w:tcBorders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761D8" w:rsidRPr="00D92CCB" w:rsidTr="00045F16">
        <w:trPr>
          <w:cantSplit/>
          <w:trHeight w:val="368"/>
        </w:trPr>
        <w:tc>
          <w:tcPr>
            <w:tcW w:w="201" w:type="pct"/>
            <w:vMerge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  <w:vMerge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pct"/>
            <w:gridSpan w:val="4"/>
            <w:tcBorders>
              <w:top w:val="single" w:sz="4" w:space="0" w:color="auto"/>
            </w:tcBorders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Юноши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</w:tcBorders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Девушки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  <w:vMerge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  <w:vMerge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gridSpan w:val="2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47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71" w:type="pct"/>
            <w:gridSpan w:val="2"/>
          </w:tcPr>
          <w:p w:rsidR="009761D8" w:rsidRPr="00D92CCB" w:rsidRDefault="009761D8" w:rsidP="00045F16">
            <w:pPr>
              <w:pStyle w:val="13"/>
              <w:spacing w:before="40"/>
              <w:ind w:hanging="38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>знак</w:t>
            </w:r>
            <w:proofErr w:type="spellEnd"/>
          </w:p>
        </w:tc>
      </w:tr>
      <w:tr w:rsidR="009761D8" w:rsidRPr="00D92CCB" w:rsidTr="00045F16">
        <w:trPr>
          <w:cantSplit/>
          <w:trHeight w:val="145"/>
        </w:trPr>
        <w:tc>
          <w:tcPr>
            <w:tcW w:w="5000" w:type="pct"/>
            <w:gridSpan w:val="10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67" w:type="pct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14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14,3</w:t>
            </w:r>
          </w:p>
        </w:tc>
        <w:tc>
          <w:tcPr>
            <w:tcW w:w="647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13,8</w:t>
            </w:r>
          </w:p>
        </w:tc>
        <w:tc>
          <w:tcPr>
            <w:tcW w:w="671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18,0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17,6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16,3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67" w:type="pct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(мин, с)</w:t>
            </w:r>
          </w:p>
        </w:tc>
        <w:tc>
          <w:tcPr>
            <w:tcW w:w="614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647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7.50</w:t>
            </w:r>
          </w:p>
        </w:tc>
        <w:tc>
          <w:tcPr>
            <w:tcW w:w="671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11.20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9.50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  <w:tcBorders>
              <w:bottom w:val="nil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614" w:type="pct"/>
            <w:gridSpan w:val="2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71" w:type="pct"/>
            <w:gridSpan w:val="2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cantSplit/>
          <w:trHeight w:val="277"/>
        </w:trPr>
        <w:tc>
          <w:tcPr>
            <w:tcW w:w="201" w:type="pct"/>
            <w:vMerge w:val="restart"/>
            <w:tcBorders>
              <w:top w:val="nil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 (кол-во раз)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cantSplit/>
          <w:trHeight w:val="545"/>
        </w:trPr>
        <w:tc>
          <w:tcPr>
            <w:tcW w:w="201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67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положения стоя с прямыми ногами на </w:t>
            </w:r>
            <w:proofErr w:type="spellStart"/>
            <w:r>
              <w:rPr>
                <w:sz w:val="24"/>
                <w:szCs w:val="24"/>
              </w:rPr>
              <w:t>гимнастич</w:t>
            </w:r>
            <w:proofErr w:type="spellEnd"/>
            <w:r>
              <w:rPr>
                <w:sz w:val="24"/>
                <w:szCs w:val="24"/>
              </w:rPr>
              <w:t>. скамье (ниже уровня скамьи-см)</w:t>
            </w:r>
          </w:p>
        </w:tc>
        <w:tc>
          <w:tcPr>
            <w:tcW w:w="614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47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71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5000" w:type="pct"/>
            <w:gridSpan w:val="10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  <w:vMerge w:val="restar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95" w:type="pct"/>
            <w:gridSpan w:val="2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586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70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440</w:t>
            </w:r>
          </w:p>
        </w:tc>
        <w:tc>
          <w:tcPr>
            <w:tcW w:w="612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310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320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95" w:type="pct"/>
            <w:gridSpan w:val="2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8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70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1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095" w:type="pct"/>
            <w:gridSpan w:val="2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>
              <w:rPr>
                <w:sz w:val="24"/>
                <w:szCs w:val="24"/>
              </w:rPr>
              <w:t xml:space="preserve">кол-во раз </w:t>
            </w:r>
            <w:r w:rsidRPr="00D92CCB">
              <w:rPr>
                <w:sz w:val="24"/>
                <w:szCs w:val="24"/>
              </w:rPr>
              <w:t>в 1 мин)</w:t>
            </w:r>
          </w:p>
        </w:tc>
        <w:tc>
          <w:tcPr>
            <w:tcW w:w="58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70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50</w:t>
            </w:r>
          </w:p>
        </w:tc>
        <w:tc>
          <w:tcPr>
            <w:tcW w:w="61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  <w:vMerge w:val="restar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1095" w:type="pct"/>
            <w:gridSpan w:val="2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 xml:space="preserve">700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8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70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61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95" w:type="pct"/>
            <w:gridSpan w:val="2"/>
          </w:tcPr>
          <w:p w:rsidR="009761D8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весом </w:t>
            </w:r>
          </w:p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>500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8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1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</w:tr>
      <w:tr w:rsidR="009761D8" w:rsidRPr="00D92CCB" w:rsidTr="00045F16">
        <w:trPr>
          <w:cantSplit/>
          <w:trHeight w:val="540"/>
        </w:trPr>
        <w:tc>
          <w:tcPr>
            <w:tcW w:w="201" w:type="pct"/>
            <w:vMerge w:val="restar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95" w:type="pct"/>
            <w:gridSpan w:val="2"/>
            <w:tcBorders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  <w:gridSpan w:val="2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19.15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17.30</w:t>
            </w:r>
          </w:p>
        </w:tc>
      </w:tr>
      <w:tr w:rsidR="009761D8" w:rsidRPr="00D92CCB" w:rsidTr="00045F16">
        <w:trPr>
          <w:cantSplit/>
          <w:trHeight w:val="145"/>
        </w:trPr>
        <w:tc>
          <w:tcPr>
            <w:tcW w:w="201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25.40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25.00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23.40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cantSplit/>
          <w:trHeight w:val="587"/>
        </w:trPr>
        <w:tc>
          <w:tcPr>
            <w:tcW w:w="201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761D8" w:rsidRPr="00D92CCB" w:rsidTr="00045F16">
        <w:trPr>
          <w:cantSplit/>
          <w:trHeight w:val="796"/>
        </w:trPr>
        <w:tc>
          <w:tcPr>
            <w:tcW w:w="201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</w:tcBorders>
          </w:tcPr>
          <w:p w:rsidR="009761D8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</w:p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04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12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cantSplit/>
          <w:trHeight w:val="603"/>
        </w:trPr>
        <w:tc>
          <w:tcPr>
            <w:tcW w:w="201" w:type="pct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095" w:type="pct"/>
            <w:gridSpan w:val="2"/>
          </w:tcPr>
          <w:p w:rsidR="009761D8" w:rsidRDefault="009761D8" w:rsidP="00045F16">
            <w:pPr>
              <w:pStyle w:val="13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86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0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0.41</w:t>
            </w:r>
          </w:p>
        </w:tc>
        <w:tc>
          <w:tcPr>
            <w:tcW w:w="612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1.10</w:t>
            </w:r>
          </w:p>
        </w:tc>
      </w:tr>
      <w:tr w:rsidR="009761D8" w:rsidRPr="00D92CCB" w:rsidTr="00045F16">
        <w:trPr>
          <w:cantSplit/>
          <w:trHeight w:val="603"/>
        </w:trPr>
        <w:tc>
          <w:tcPr>
            <w:tcW w:w="1296" w:type="pct"/>
            <w:gridSpan w:val="3"/>
          </w:tcPr>
          <w:p w:rsidR="009761D8" w:rsidRPr="00D92CCB" w:rsidRDefault="009761D8" w:rsidP="00045F16">
            <w:pPr>
              <w:pStyle w:val="13"/>
              <w:spacing w:before="20"/>
              <w:ind w:right="-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586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9761D8" w:rsidRPr="00D92CCB" w:rsidTr="00045F16">
        <w:trPr>
          <w:cantSplit/>
          <w:trHeight w:val="603"/>
        </w:trPr>
        <w:tc>
          <w:tcPr>
            <w:tcW w:w="1296" w:type="pct"/>
            <w:gridSpan w:val="3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8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04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06" w:type="pct"/>
            <w:gridSpan w:val="2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1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8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97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9761D8" w:rsidRDefault="009761D8" w:rsidP="009761D8">
      <w:pPr>
        <w:pStyle w:val="13"/>
        <w:ind w:firstLine="0"/>
        <w:jc w:val="center"/>
        <w:rPr>
          <w:sz w:val="28"/>
          <w:szCs w:val="28"/>
        </w:rPr>
      </w:pPr>
    </w:p>
    <w:p w:rsidR="009761D8" w:rsidRDefault="009761D8" w:rsidP="009761D8">
      <w:pPr>
        <w:pStyle w:val="13"/>
        <w:ind w:firstLine="0"/>
        <w:jc w:val="center"/>
        <w:rPr>
          <w:sz w:val="28"/>
          <w:szCs w:val="28"/>
        </w:rPr>
      </w:pPr>
    </w:p>
    <w:p w:rsidR="009761D8" w:rsidRPr="00494CCC" w:rsidRDefault="009761D8" w:rsidP="009761D8">
      <w:pPr>
        <w:pStyle w:val="13"/>
        <w:ind w:firstLine="0"/>
        <w:jc w:val="center"/>
        <w:rPr>
          <w:b/>
          <w:sz w:val="28"/>
          <w:szCs w:val="28"/>
        </w:rPr>
      </w:pPr>
      <w:r w:rsidRPr="00494CCC">
        <w:rPr>
          <w:b/>
          <w:sz w:val="28"/>
          <w:szCs w:val="28"/>
          <w:lang w:val="en-US"/>
        </w:rPr>
        <w:t>VI</w:t>
      </w:r>
      <w:r w:rsidRPr="00494CCC">
        <w:rPr>
          <w:b/>
          <w:sz w:val="28"/>
          <w:szCs w:val="28"/>
        </w:rPr>
        <w:t>. СТУПЕНЬ</w:t>
      </w:r>
    </w:p>
    <w:p w:rsidR="009761D8" w:rsidRPr="00494CCC" w:rsidRDefault="009761D8" w:rsidP="009761D8">
      <w:pPr>
        <w:pStyle w:val="13"/>
        <w:ind w:firstLine="0"/>
        <w:jc w:val="center"/>
        <w:rPr>
          <w:b/>
          <w:sz w:val="28"/>
          <w:szCs w:val="28"/>
        </w:rPr>
      </w:pPr>
      <w:r w:rsidRPr="00494CCC">
        <w:rPr>
          <w:b/>
          <w:sz w:val="28"/>
          <w:szCs w:val="28"/>
        </w:rPr>
        <w:t>(возрастная группа от 18 до 29 лет)</w:t>
      </w:r>
    </w:p>
    <w:p w:rsidR="009761D8" w:rsidRPr="00E70969" w:rsidRDefault="009761D8" w:rsidP="009761D8">
      <w:pPr>
        <w:pStyle w:val="13"/>
        <w:ind w:firstLine="0"/>
        <w:jc w:val="left"/>
        <w:rPr>
          <w:sz w:val="18"/>
          <w:szCs w:val="18"/>
        </w:rPr>
      </w:pPr>
    </w:p>
    <w:p w:rsidR="009761D8" w:rsidRPr="00E70969" w:rsidRDefault="009761D8" w:rsidP="009761D8">
      <w:pPr>
        <w:pStyle w:val="13"/>
        <w:tabs>
          <w:tab w:val="left" w:pos="9064"/>
        </w:tabs>
        <w:ind w:firstLine="0"/>
        <w:jc w:val="center"/>
        <w:rPr>
          <w:b/>
        </w:rPr>
      </w:pPr>
    </w:p>
    <w:p w:rsidR="009761D8" w:rsidRPr="00494CCC" w:rsidRDefault="009761D8" w:rsidP="009761D8">
      <w:pPr>
        <w:pStyle w:val="13"/>
        <w:tabs>
          <w:tab w:val="left" w:pos="9064"/>
        </w:tabs>
        <w:ind w:firstLine="0"/>
        <w:jc w:val="center"/>
        <w:rPr>
          <w:b/>
          <w:sz w:val="24"/>
          <w:szCs w:val="24"/>
        </w:rPr>
      </w:pPr>
      <w:r w:rsidRPr="00494CCC">
        <w:rPr>
          <w:b/>
          <w:sz w:val="24"/>
          <w:szCs w:val="24"/>
        </w:rPr>
        <w:t>М У Ж Ч И Н Ы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2201"/>
        <w:gridCol w:w="1304"/>
        <w:gridCol w:w="1545"/>
        <w:gridCol w:w="1417"/>
        <w:gridCol w:w="1393"/>
        <w:gridCol w:w="1360"/>
        <w:gridCol w:w="1219"/>
      </w:tblGrid>
      <w:tr w:rsidR="009761D8" w:rsidRPr="00D92CCB" w:rsidTr="00045F16">
        <w:trPr>
          <w:cantSplit/>
          <w:jc w:val="center"/>
        </w:trPr>
        <w:tc>
          <w:tcPr>
            <w:tcW w:w="196" w:type="pct"/>
            <w:vMerge w:val="restar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13" w:type="pct"/>
            <w:vMerge w:val="restar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1" w:type="pct"/>
            <w:gridSpan w:val="6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761D8" w:rsidRPr="00D92CCB" w:rsidTr="00045F16">
        <w:trPr>
          <w:cantSplit/>
          <w:trHeight w:val="367"/>
          <w:jc w:val="center"/>
        </w:trPr>
        <w:tc>
          <w:tcPr>
            <w:tcW w:w="196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  <w:vMerge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pct"/>
            <w:gridSpan w:val="3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18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828" w:type="pct"/>
            <w:gridSpan w:val="3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5 до 29 лет</w:t>
            </w:r>
          </w:p>
        </w:tc>
      </w:tr>
      <w:tr w:rsidR="009761D8" w:rsidRPr="00D92CCB" w:rsidTr="00045F16">
        <w:trPr>
          <w:cantSplit/>
          <w:trHeight w:val="316"/>
          <w:jc w:val="center"/>
        </w:trPr>
        <w:tc>
          <w:tcPr>
            <w:tcW w:w="196" w:type="pct"/>
            <w:vMerge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  <w:vMerge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pct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41" w:type="pct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</w:tr>
      <w:tr w:rsidR="009761D8" w:rsidRPr="00D92CCB" w:rsidTr="00045F16">
        <w:trPr>
          <w:jc w:val="center"/>
        </w:trPr>
        <w:tc>
          <w:tcPr>
            <w:tcW w:w="5000" w:type="pct"/>
            <w:gridSpan w:val="8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13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15,1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14,8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13,5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15,0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13,9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</w:tcPr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13" w:type="pct"/>
          </w:tcPr>
          <w:p w:rsidR="009761D8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9761D8" w:rsidRPr="00D92CCB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14.00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  <w:tcBorders>
              <w:bottom w:val="nil"/>
            </w:tcBorders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3.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Подтягивание из виса на высокой перекладине  </w:t>
            </w: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  <w:tcBorders>
              <w:top w:val="nil"/>
            </w:tcBorders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</w:tcBorders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рывок гири 16 кг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52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9761D8" w:rsidRPr="00D92CCB" w:rsidTr="00045F16">
        <w:trPr>
          <w:cantSplit/>
          <w:trHeight w:val="619"/>
          <w:jc w:val="center"/>
        </w:trPr>
        <w:tc>
          <w:tcPr>
            <w:tcW w:w="196" w:type="pc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4.</w:t>
            </w:r>
          </w:p>
        </w:tc>
        <w:tc>
          <w:tcPr>
            <w:tcW w:w="1013" w:type="pc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положения стоя с прямыми ногами на </w:t>
            </w:r>
            <w:proofErr w:type="spellStart"/>
            <w:r>
              <w:rPr>
                <w:sz w:val="24"/>
                <w:szCs w:val="24"/>
              </w:rPr>
              <w:t>гимнастич</w:t>
            </w:r>
            <w:proofErr w:type="spellEnd"/>
            <w:r>
              <w:rPr>
                <w:sz w:val="24"/>
                <w:szCs w:val="24"/>
              </w:rPr>
              <w:t>. скамье (ниже уровня скамьи-см)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9761D8" w:rsidRPr="00D92CCB" w:rsidTr="00045F16">
        <w:trPr>
          <w:jc w:val="center"/>
        </w:trPr>
        <w:tc>
          <w:tcPr>
            <w:tcW w:w="5000" w:type="pct"/>
            <w:gridSpan w:val="8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  <w:vMerge w:val="restar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5.</w:t>
            </w:r>
          </w:p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lastRenderedPageBreak/>
              <w:t xml:space="preserve">Прыжок в длину с </w:t>
            </w:r>
            <w:r w:rsidRPr="0074481A">
              <w:rPr>
                <w:sz w:val="24"/>
                <w:szCs w:val="24"/>
              </w:rPr>
              <w:lastRenderedPageBreak/>
              <w:t>разбега (см)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lastRenderedPageBreak/>
              <w:t>380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390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430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  <w:vMerge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pc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прыжок в длину с места толчком двумя ногами (см) 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6.</w:t>
            </w:r>
          </w:p>
        </w:tc>
        <w:tc>
          <w:tcPr>
            <w:tcW w:w="1013" w:type="pc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спорт.</w:t>
            </w:r>
            <w:r w:rsidRPr="0074481A">
              <w:rPr>
                <w:sz w:val="24"/>
                <w:szCs w:val="24"/>
              </w:rPr>
              <w:t xml:space="preserve"> снаряда</w:t>
            </w:r>
            <w:r w:rsidRPr="0074481A">
              <w:rPr>
                <w:noProof/>
                <w:sz w:val="24"/>
                <w:szCs w:val="24"/>
              </w:rPr>
              <w:t xml:space="preserve"> весом 700</w:t>
            </w:r>
            <w:r w:rsidRPr="0074481A">
              <w:rPr>
                <w:sz w:val="24"/>
                <w:szCs w:val="24"/>
              </w:rPr>
              <w:t xml:space="preserve"> г (м)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  <w:vMerge w:val="restar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7.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Бег на лыжах</w:t>
            </w:r>
            <w:r w:rsidRPr="0074481A">
              <w:rPr>
                <w:noProof/>
                <w:sz w:val="24"/>
                <w:szCs w:val="24"/>
              </w:rPr>
              <w:t xml:space="preserve"> на 5</w:t>
            </w:r>
            <w:r w:rsidRPr="0074481A">
              <w:rPr>
                <w:sz w:val="24"/>
                <w:szCs w:val="24"/>
              </w:rPr>
              <w:t xml:space="preserve">км </w:t>
            </w:r>
            <w:r>
              <w:rPr>
                <w:sz w:val="24"/>
                <w:szCs w:val="24"/>
              </w:rPr>
              <w:t xml:space="preserve">(мин, с) 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26.30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25.30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23.30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24.00</w:t>
            </w:r>
          </w:p>
        </w:tc>
      </w:tr>
      <w:tr w:rsidR="009761D8" w:rsidRPr="00D92CCB" w:rsidTr="00045F16">
        <w:trPr>
          <w:trHeight w:val="542"/>
          <w:jc w:val="center"/>
        </w:trPr>
        <w:tc>
          <w:tcPr>
            <w:tcW w:w="196" w:type="pct"/>
            <w:vMerge/>
            <w:tcBorders>
              <w:bottom w:val="nil"/>
            </w:tcBorders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bottom w:val="nil"/>
            </w:tcBorders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или кросс на 5 км по пересеченной местности*</w:t>
            </w:r>
          </w:p>
        </w:tc>
        <w:tc>
          <w:tcPr>
            <w:tcW w:w="600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41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26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61" w:type="pct"/>
            <w:tcBorders>
              <w:top w:val="single" w:sz="4" w:space="0" w:color="auto"/>
              <w:bottom w:val="nil"/>
            </w:tcBorders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9761D8" w:rsidRPr="00D92CCB" w:rsidTr="00045F16">
        <w:trPr>
          <w:jc w:val="center"/>
        </w:trPr>
        <w:tc>
          <w:tcPr>
            <w:tcW w:w="196" w:type="pct"/>
            <w:tcBorders>
              <w:bottom w:val="single" w:sz="4" w:space="0" w:color="auto"/>
            </w:tcBorders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8.</w:t>
            </w:r>
          </w:p>
        </w:tc>
        <w:tc>
          <w:tcPr>
            <w:tcW w:w="1013" w:type="pct"/>
          </w:tcPr>
          <w:p w:rsidR="009761D8" w:rsidRPr="0074481A" w:rsidRDefault="009761D8" w:rsidP="00045F1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Плавание на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4481A">
                <w:rPr>
                  <w:noProof/>
                  <w:sz w:val="24"/>
                  <w:szCs w:val="24"/>
                </w:rPr>
                <w:t>50</w:t>
              </w:r>
              <w:r w:rsidRPr="0074481A">
                <w:rPr>
                  <w:sz w:val="24"/>
                  <w:szCs w:val="24"/>
                </w:rPr>
                <w:t xml:space="preserve"> 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0.42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1209" w:type="pct"/>
            <w:gridSpan w:val="2"/>
          </w:tcPr>
          <w:p w:rsidR="009761D8" w:rsidRPr="0074481A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Количество видов испытаний (тестов)</w:t>
            </w:r>
            <w:r>
              <w:rPr>
                <w:sz w:val="24"/>
                <w:szCs w:val="24"/>
              </w:rPr>
              <w:t xml:space="preserve"> </w:t>
            </w:r>
            <w:r w:rsidRPr="0074481A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1209" w:type="pct"/>
            <w:gridSpan w:val="2"/>
          </w:tcPr>
          <w:p w:rsidR="009761D8" w:rsidRPr="00D92CCB" w:rsidRDefault="009761D8" w:rsidP="00045F16">
            <w:pPr>
              <w:pStyle w:val="13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ГТО</w:t>
            </w:r>
          </w:p>
        </w:tc>
        <w:tc>
          <w:tcPr>
            <w:tcW w:w="600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1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52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64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26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61" w:type="pct"/>
            <w:vAlign w:val="center"/>
          </w:tcPr>
          <w:p w:rsidR="009761D8" w:rsidRPr="00D92CCB" w:rsidRDefault="009761D8" w:rsidP="00045F16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</w:tr>
    </w:tbl>
    <w:p w:rsidR="00494CCC" w:rsidRDefault="00494CCC" w:rsidP="009761D8">
      <w:pPr>
        <w:pStyle w:val="13"/>
        <w:tabs>
          <w:tab w:val="left" w:pos="9064"/>
        </w:tabs>
        <w:ind w:firstLine="0"/>
        <w:jc w:val="center"/>
        <w:rPr>
          <w:sz w:val="24"/>
          <w:szCs w:val="24"/>
        </w:rPr>
      </w:pPr>
    </w:p>
    <w:p w:rsidR="00494CCC" w:rsidRDefault="00494CCC" w:rsidP="009761D8">
      <w:pPr>
        <w:pStyle w:val="13"/>
        <w:tabs>
          <w:tab w:val="left" w:pos="9064"/>
        </w:tabs>
        <w:ind w:firstLine="0"/>
        <w:jc w:val="center"/>
        <w:rPr>
          <w:sz w:val="24"/>
          <w:szCs w:val="24"/>
        </w:rPr>
      </w:pPr>
    </w:p>
    <w:p w:rsidR="009761D8" w:rsidRPr="00494CCC" w:rsidRDefault="009761D8" w:rsidP="009761D8">
      <w:pPr>
        <w:pStyle w:val="13"/>
        <w:tabs>
          <w:tab w:val="left" w:pos="9064"/>
        </w:tabs>
        <w:ind w:firstLine="0"/>
        <w:jc w:val="center"/>
        <w:rPr>
          <w:b/>
          <w:sz w:val="24"/>
          <w:szCs w:val="24"/>
        </w:rPr>
      </w:pPr>
      <w:r w:rsidRPr="00494CCC">
        <w:rPr>
          <w:b/>
          <w:sz w:val="24"/>
          <w:szCs w:val="24"/>
        </w:rPr>
        <w:t>Ж Е Н Щ И Н Ы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335"/>
        <w:gridCol w:w="1363"/>
        <w:gridCol w:w="1337"/>
        <w:gridCol w:w="1326"/>
        <w:gridCol w:w="1339"/>
        <w:gridCol w:w="1459"/>
        <w:gridCol w:w="1261"/>
      </w:tblGrid>
      <w:tr w:rsidR="009761D8" w:rsidRPr="00D92CCB" w:rsidTr="00045F16">
        <w:trPr>
          <w:cantSplit/>
          <w:trHeight w:val="94"/>
          <w:jc w:val="center"/>
        </w:trPr>
        <w:tc>
          <w:tcPr>
            <w:tcW w:w="207" w:type="pct"/>
            <w:vMerge w:val="restar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left="-83" w:righ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74" w:type="pct"/>
            <w:vMerge w:val="restar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19" w:type="pct"/>
            <w:gridSpan w:val="6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761D8" w:rsidRPr="00D92CCB" w:rsidTr="00045F16">
        <w:trPr>
          <w:cantSplit/>
          <w:trHeight w:val="93"/>
          <w:jc w:val="center"/>
        </w:trPr>
        <w:tc>
          <w:tcPr>
            <w:tcW w:w="207" w:type="pct"/>
            <w:vMerge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2" w:type="pct"/>
            <w:gridSpan w:val="3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18</w:t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 xml:space="preserve">4 лет </w:t>
            </w:r>
          </w:p>
        </w:tc>
        <w:tc>
          <w:tcPr>
            <w:tcW w:w="1867" w:type="pct"/>
            <w:gridSpan w:val="3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noProof/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noProof/>
                <w:sz w:val="24"/>
                <w:szCs w:val="24"/>
              </w:rPr>
              <w:t>29 лет</w:t>
            </w:r>
          </w:p>
        </w:tc>
      </w:tr>
      <w:tr w:rsidR="009761D8" w:rsidRPr="00D92CCB" w:rsidTr="00045F16">
        <w:trPr>
          <w:cantSplit/>
          <w:trHeight w:val="437"/>
          <w:jc w:val="center"/>
        </w:trPr>
        <w:tc>
          <w:tcPr>
            <w:tcW w:w="207" w:type="pct"/>
            <w:vMerge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pct"/>
            <w:vMerge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15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10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616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Бронз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671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Сереб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 xml:space="preserve"> знак</w:t>
            </w:r>
          </w:p>
        </w:tc>
        <w:tc>
          <w:tcPr>
            <w:tcW w:w="580" w:type="pct"/>
          </w:tcPr>
          <w:p w:rsidR="009761D8" w:rsidRPr="00D92CCB" w:rsidRDefault="009761D8" w:rsidP="00045F16">
            <w:pPr>
              <w:pStyle w:val="13"/>
              <w:tabs>
                <w:tab w:val="left" w:pos="1094"/>
                <w:tab w:val="left" w:pos="2186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</w:rPr>
              <w:t>Зол</w:t>
            </w:r>
            <w:r>
              <w:rPr>
                <w:sz w:val="24"/>
                <w:szCs w:val="24"/>
              </w:rPr>
              <w:t>.</w:t>
            </w:r>
            <w:r w:rsidRPr="00D92CCB">
              <w:rPr>
                <w:sz w:val="24"/>
                <w:szCs w:val="24"/>
              </w:rPr>
              <w:t>знак</w:t>
            </w:r>
            <w:proofErr w:type="spellEnd"/>
          </w:p>
        </w:tc>
      </w:tr>
      <w:tr w:rsidR="009761D8" w:rsidRPr="00D92CCB" w:rsidTr="00045F16">
        <w:trPr>
          <w:cantSplit/>
          <w:jc w:val="center"/>
        </w:trPr>
        <w:tc>
          <w:tcPr>
            <w:tcW w:w="5000" w:type="pct"/>
            <w:gridSpan w:val="8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207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17,0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16,5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17,9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16,8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207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(мин, с)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11.35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11.15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10.30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11.30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framePr w:h="3600" w:hSpace="10080" w:vSpace="60" w:wrap="notBeside" w:vAnchor="text" w:hAnchor="margin" w:x="758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9761D8" w:rsidRPr="00D92CCB" w:rsidTr="00045F16">
        <w:trPr>
          <w:cantSplit/>
          <w:trHeight w:val="1054"/>
          <w:jc w:val="center"/>
        </w:trPr>
        <w:tc>
          <w:tcPr>
            <w:tcW w:w="207" w:type="pct"/>
            <w:vMerge w:val="restar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Подт</w:t>
            </w:r>
            <w:r>
              <w:rPr>
                <w:sz w:val="24"/>
                <w:szCs w:val="24"/>
              </w:rPr>
              <w:t xml:space="preserve">ягивание из виса лежа на низкой </w:t>
            </w:r>
            <w:r w:rsidRPr="00D92CCB">
              <w:rPr>
                <w:sz w:val="24"/>
                <w:szCs w:val="24"/>
              </w:rPr>
              <w:t xml:space="preserve">перекладине </w:t>
            </w:r>
            <w:r>
              <w:rPr>
                <w:sz w:val="24"/>
                <w:szCs w:val="24"/>
              </w:rPr>
              <w:t xml:space="preserve"> (кол-во раз)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left="37" w:hanging="37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9761D8" w:rsidRPr="00D92CCB" w:rsidTr="00045F16">
        <w:trPr>
          <w:cantSplit/>
          <w:trHeight w:val="751"/>
          <w:jc w:val="center"/>
        </w:trPr>
        <w:tc>
          <w:tcPr>
            <w:tcW w:w="207" w:type="pct"/>
            <w:vMerge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>
              <w:rPr>
                <w:sz w:val="24"/>
                <w:szCs w:val="24"/>
              </w:rPr>
              <w:t xml:space="preserve"> (кол-во раз)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9761D8" w:rsidRPr="00D92CCB" w:rsidTr="00045F16">
        <w:trPr>
          <w:cantSplit/>
          <w:trHeight w:val="573"/>
          <w:jc w:val="center"/>
        </w:trPr>
        <w:tc>
          <w:tcPr>
            <w:tcW w:w="207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положения стоя с прямыми ногами на </w:t>
            </w:r>
            <w:proofErr w:type="spellStart"/>
            <w:r>
              <w:rPr>
                <w:sz w:val="24"/>
                <w:szCs w:val="24"/>
              </w:rPr>
              <w:t>гимнастич</w:t>
            </w:r>
            <w:proofErr w:type="spellEnd"/>
            <w:r>
              <w:rPr>
                <w:sz w:val="24"/>
                <w:szCs w:val="24"/>
              </w:rPr>
              <w:t>. скамье (ниже уровня скамьи-см)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5000" w:type="pct"/>
            <w:gridSpan w:val="8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207" w:type="pct"/>
            <w:vMerge w:val="restar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с разбега (см) 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270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290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320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207" w:type="pct"/>
            <w:vMerge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195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175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190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207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>
              <w:rPr>
                <w:sz w:val="24"/>
                <w:szCs w:val="24"/>
              </w:rPr>
              <w:t>кол-во раз за 1 мин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47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207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спорт.</w:t>
            </w:r>
            <w:r w:rsidRPr="00D92CCB">
              <w:rPr>
                <w:sz w:val="24"/>
                <w:szCs w:val="24"/>
              </w:rPr>
              <w:t xml:space="preserve"> снаряда</w:t>
            </w:r>
            <w:r w:rsidRPr="00D92CCB">
              <w:rPr>
                <w:noProof/>
                <w:sz w:val="24"/>
                <w:szCs w:val="24"/>
              </w:rPr>
              <w:t xml:space="preserve"> весом 500 </w:t>
            </w:r>
            <w:r w:rsidRPr="00D92CCB">
              <w:rPr>
                <w:sz w:val="24"/>
                <w:szCs w:val="24"/>
              </w:rPr>
              <w:t>г (м)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13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</w:t>
            </w:r>
          </w:p>
        </w:tc>
      </w:tr>
      <w:tr w:rsidR="009761D8" w:rsidRPr="00D92CCB" w:rsidTr="00045F16">
        <w:trPr>
          <w:cantSplit/>
          <w:trHeight w:val="335"/>
          <w:jc w:val="center"/>
        </w:trPr>
        <w:tc>
          <w:tcPr>
            <w:tcW w:w="207" w:type="pct"/>
            <w:vMerge w:val="restar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20.20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19.30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</w:tr>
      <w:tr w:rsidR="009761D8" w:rsidRPr="00D92CCB" w:rsidTr="00045F16">
        <w:trPr>
          <w:cantSplit/>
          <w:trHeight w:val="365"/>
          <w:jc w:val="center"/>
        </w:trPr>
        <w:tc>
          <w:tcPr>
            <w:tcW w:w="207" w:type="pct"/>
            <w:vMerge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31.00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32.00</w:t>
            </w:r>
          </w:p>
        </w:tc>
      </w:tr>
      <w:tr w:rsidR="009761D8" w:rsidRPr="00D92CCB" w:rsidTr="00045F16">
        <w:trPr>
          <w:cantSplit/>
          <w:trHeight w:val="856"/>
          <w:jc w:val="center"/>
        </w:trPr>
        <w:tc>
          <w:tcPr>
            <w:tcW w:w="207" w:type="pct"/>
            <w:vMerge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4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framePr w:wrap="auto" w:vAnchor="text" w:hAnchor="margin"/>
              <w:tabs>
                <w:tab w:val="left" w:pos="2186"/>
              </w:tabs>
              <w:ind w:left="-168" w:right="-3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left="-12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207" w:type="pct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074" w:type="pct"/>
          </w:tcPr>
          <w:p w:rsidR="009761D8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1.14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1281" w:type="pct"/>
            <w:gridSpan w:val="2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761D8" w:rsidRPr="00D92CCB" w:rsidTr="00045F16">
        <w:trPr>
          <w:cantSplit/>
          <w:jc w:val="center"/>
        </w:trPr>
        <w:tc>
          <w:tcPr>
            <w:tcW w:w="1281" w:type="pct"/>
            <w:gridSpan w:val="2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ГТО</w:t>
            </w:r>
          </w:p>
        </w:tc>
        <w:tc>
          <w:tcPr>
            <w:tcW w:w="627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15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1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16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71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80" w:type="pct"/>
            <w:vAlign w:val="center"/>
          </w:tcPr>
          <w:p w:rsidR="009761D8" w:rsidRPr="00D92CCB" w:rsidRDefault="009761D8" w:rsidP="00045F16">
            <w:pPr>
              <w:pStyle w:val="13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9761D8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9761D8" w:rsidRPr="005B30A0" w:rsidRDefault="009761D8" w:rsidP="005B30A0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 w:val="0"/>
          <w:sz w:val="24"/>
          <w:szCs w:val="24"/>
          <w:lang w:eastAsia="ru-RU"/>
        </w:rPr>
      </w:pPr>
    </w:p>
    <w:sectPr w:rsidR="009761D8" w:rsidRPr="005B30A0" w:rsidSect="00683769">
      <w:pgSz w:w="11907" w:h="16840" w:code="9"/>
      <w:pgMar w:top="720" w:right="720" w:bottom="720" w:left="720" w:header="720" w:footer="720" w:gutter="0"/>
      <w:cols w:space="1134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0FD60DC"/>
    <w:multiLevelType w:val="multilevel"/>
    <w:tmpl w:val="54C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239A4"/>
    <w:multiLevelType w:val="multilevel"/>
    <w:tmpl w:val="DA4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9"/>
  </w:num>
  <w:num w:numId="5">
    <w:abstractNumId w:val="17"/>
  </w:num>
  <w:num w:numId="6">
    <w:abstractNumId w:val="1"/>
  </w:num>
  <w:num w:numId="7">
    <w:abstractNumId w:val="13"/>
  </w:num>
  <w:num w:numId="8">
    <w:abstractNumId w:val="23"/>
  </w:num>
  <w:num w:numId="9">
    <w:abstractNumId w:val="18"/>
  </w:num>
  <w:num w:numId="10">
    <w:abstractNumId w:val="12"/>
  </w:num>
  <w:num w:numId="11">
    <w:abstractNumId w:val="4"/>
  </w:num>
  <w:num w:numId="12">
    <w:abstractNumId w:val="10"/>
  </w:num>
  <w:num w:numId="13">
    <w:abstractNumId w:val="19"/>
  </w:num>
  <w:num w:numId="14">
    <w:abstractNumId w:val="14"/>
  </w:num>
  <w:num w:numId="15">
    <w:abstractNumId w:val="0"/>
  </w:num>
  <w:num w:numId="16">
    <w:abstractNumId w:val="5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7"/>
  </w:num>
  <w:num w:numId="22">
    <w:abstractNumId w:val="11"/>
  </w:num>
  <w:num w:numId="23">
    <w:abstractNumId w:val="15"/>
  </w:num>
  <w:num w:numId="24">
    <w:abstractNumId w:val="24"/>
  </w:num>
  <w:num w:numId="25">
    <w:abstractNumId w:val="2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1"/>
  <w:drawingGridVerticalSpacing w:val="19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17"/>
    <w:rsid w:val="00016AE4"/>
    <w:rsid w:val="00045F16"/>
    <w:rsid w:val="00085276"/>
    <w:rsid w:val="000A6561"/>
    <w:rsid w:val="000F5FB1"/>
    <w:rsid w:val="00144BBB"/>
    <w:rsid w:val="00177489"/>
    <w:rsid w:val="00186361"/>
    <w:rsid w:val="001A12F0"/>
    <w:rsid w:val="001E2C97"/>
    <w:rsid w:val="00254A3F"/>
    <w:rsid w:val="002E0F17"/>
    <w:rsid w:val="003050A3"/>
    <w:rsid w:val="00472537"/>
    <w:rsid w:val="004832BC"/>
    <w:rsid w:val="00494CCC"/>
    <w:rsid w:val="004A4823"/>
    <w:rsid w:val="00554903"/>
    <w:rsid w:val="00573FEC"/>
    <w:rsid w:val="005B30A0"/>
    <w:rsid w:val="00631E9F"/>
    <w:rsid w:val="006336BB"/>
    <w:rsid w:val="006520A7"/>
    <w:rsid w:val="00683769"/>
    <w:rsid w:val="006A37E0"/>
    <w:rsid w:val="00756852"/>
    <w:rsid w:val="00810568"/>
    <w:rsid w:val="008113B8"/>
    <w:rsid w:val="008D0134"/>
    <w:rsid w:val="008D39A5"/>
    <w:rsid w:val="008F7ED9"/>
    <w:rsid w:val="0090264E"/>
    <w:rsid w:val="00920238"/>
    <w:rsid w:val="00930AE7"/>
    <w:rsid w:val="00960276"/>
    <w:rsid w:val="009761D8"/>
    <w:rsid w:val="00A0355D"/>
    <w:rsid w:val="00A73105"/>
    <w:rsid w:val="00A96414"/>
    <w:rsid w:val="00B12D9D"/>
    <w:rsid w:val="00B14BEB"/>
    <w:rsid w:val="00C9555B"/>
    <w:rsid w:val="00CB0B62"/>
    <w:rsid w:val="00CD2EF7"/>
    <w:rsid w:val="00CE40E1"/>
    <w:rsid w:val="00DD5187"/>
    <w:rsid w:val="00EE5787"/>
    <w:rsid w:val="00F7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B343B6-D8B3-4218-B758-D8B7A49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69"/>
  </w:style>
  <w:style w:type="paragraph" w:styleId="1">
    <w:name w:val="heading 1"/>
    <w:basedOn w:val="a"/>
    <w:next w:val="a"/>
    <w:link w:val="10"/>
    <w:uiPriority w:val="99"/>
    <w:qFormat/>
    <w:rsid w:val="009761D8"/>
    <w:pPr>
      <w:keepNext/>
      <w:spacing w:after="0" w:line="240" w:lineRule="auto"/>
      <w:ind w:firstLine="748"/>
      <w:jc w:val="both"/>
      <w:outlineLvl w:val="0"/>
    </w:pPr>
    <w:rPr>
      <w:rFonts w:eastAsia="Times New Roman"/>
      <w:b w:val="0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2E0F17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E0F17"/>
    <w:rPr>
      <w:rFonts w:eastAsia="Times New Roman"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E0F17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F17"/>
    <w:rPr>
      <w:b/>
      <w:bCs/>
    </w:rPr>
  </w:style>
  <w:style w:type="character" w:customStyle="1" w:styleId="apple-converted-space">
    <w:name w:val="apple-converted-space"/>
    <w:basedOn w:val="a0"/>
    <w:rsid w:val="002E0F17"/>
  </w:style>
  <w:style w:type="character" w:customStyle="1" w:styleId="leadingseparator">
    <w:name w:val="leading_separator"/>
    <w:basedOn w:val="a0"/>
    <w:rsid w:val="002E0F17"/>
  </w:style>
  <w:style w:type="character" w:customStyle="1" w:styleId="rowseparator">
    <w:name w:val="row_separator"/>
    <w:basedOn w:val="a0"/>
    <w:rsid w:val="002E0F17"/>
  </w:style>
  <w:style w:type="character" w:styleId="a5">
    <w:name w:val="Hyperlink"/>
    <w:basedOn w:val="a0"/>
    <w:uiPriority w:val="99"/>
    <w:unhideWhenUsed/>
    <w:rsid w:val="002E0F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0F17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F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761D8"/>
    <w:rPr>
      <w:rFonts w:eastAsia="Times New Roman"/>
      <w:b w:val="0"/>
      <w:szCs w:val="24"/>
      <w:lang w:eastAsia="ru-RU"/>
    </w:rPr>
  </w:style>
  <w:style w:type="paragraph" w:styleId="a9">
    <w:name w:val="header"/>
    <w:basedOn w:val="a"/>
    <w:link w:val="aa"/>
    <w:uiPriority w:val="99"/>
    <w:rsid w:val="009761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 w:val="0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761D8"/>
    <w:rPr>
      <w:rFonts w:eastAsia="Times New Roman"/>
      <w:b w:val="0"/>
      <w:sz w:val="20"/>
      <w:szCs w:val="20"/>
      <w:lang w:eastAsia="ru-RU"/>
    </w:rPr>
  </w:style>
  <w:style w:type="character" w:customStyle="1" w:styleId="ab">
    <w:name w:val="Основной текст Знак"/>
    <w:aliases w:val="Основной текст Знак Знак Знак"/>
    <w:link w:val="ac"/>
    <w:uiPriority w:val="99"/>
    <w:locked/>
    <w:rsid w:val="009761D8"/>
    <w:rPr>
      <w:sz w:val="24"/>
    </w:rPr>
  </w:style>
  <w:style w:type="paragraph" w:styleId="ac">
    <w:name w:val="Body Text"/>
    <w:aliases w:val="Основной текст Знак Знак"/>
    <w:basedOn w:val="a"/>
    <w:link w:val="ab"/>
    <w:uiPriority w:val="99"/>
    <w:unhideWhenUsed/>
    <w:rsid w:val="009761D8"/>
    <w:pPr>
      <w:spacing w:after="120" w:line="240" w:lineRule="auto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9761D8"/>
  </w:style>
  <w:style w:type="paragraph" w:styleId="ad">
    <w:name w:val="List Paragraph"/>
    <w:basedOn w:val="a"/>
    <w:uiPriority w:val="34"/>
    <w:qFormat/>
    <w:rsid w:val="009761D8"/>
    <w:pPr>
      <w:spacing w:after="0" w:line="240" w:lineRule="auto"/>
      <w:ind w:left="720"/>
      <w:contextualSpacing/>
    </w:pPr>
    <w:rPr>
      <w:rFonts w:eastAsia="Times New Roman"/>
      <w:b w:val="0"/>
      <w:sz w:val="20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9761D8"/>
    <w:pPr>
      <w:spacing w:after="0" w:line="240" w:lineRule="auto"/>
      <w:jc w:val="center"/>
    </w:pPr>
    <w:rPr>
      <w:rFonts w:eastAsia="Times New Roman"/>
      <w:bCs/>
      <w:sz w:val="32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9761D8"/>
    <w:rPr>
      <w:rFonts w:eastAsia="Times New Roman"/>
      <w:bCs/>
      <w:sz w:val="32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9761D8"/>
    <w:pPr>
      <w:spacing w:after="0" w:line="240" w:lineRule="auto"/>
      <w:ind w:firstLine="748"/>
      <w:jc w:val="both"/>
    </w:pPr>
    <w:rPr>
      <w:rFonts w:eastAsia="Times New Roman"/>
      <w:b w:val="0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761D8"/>
    <w:rPr>
      <w:rFonts w:eastAsia="Times New Roman"/>
      <w:b w:val="0"/>
      <w:szCs w:val="24"/>
      <w:lang w:eastAsia="ru-RU"/>
    </w:rPr>
  </w:style>
  <w:style w:type="character" w:styleId="af2">
    <w:name w:val="page number"/>
    <w:basedOn w:val="a0"/>
    <w:uiPriority w:val="99"/>
    <w:rsid w:val="009761D8"/>
    <w:rPr>
      <w:rFonts w:cs="Times New Roman"/>
    </w:rPr>
  </w:style>
  <w:style w:type="paragraph" w:styleId="21">
    <w:name w:val="Body Text Indent 2"/>
    <w:basedOn w:val="a"/>
    <w:link w:val="22"/>
    <w:uiPriority w:val="99"/>
    <w:rsid w:val="009761D8"/>
    <w:pPr>
      <w:spacing w:after="0" w:line="240" w:lineRule="auto"/>
      <w:ind w:firstLine="561"/>
      <w:jc w:val="both"/>
    </w:pPr>
    <w:rPr>
      <w:rFonts w:eastAsia="Times New Roman"/>
      <w:b w:val="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761D8"/>
    <w:rPr>
      <w:rFonts w:eastAsia="Times New Roman"/>
      <w:b w:val="0"/>
      <w:szCs w:val="24"/>
      <w:lang w:eastAsia="ru-RU"/>
    </w:rPr>
  </w:style>
  <w:style w:type="character" w:customStyle="1" w:styleId="af3">
    <w:name w:val="Текст сноски Знак"/>
    <w:basedOn w:val="a0"/>
    <w:link w:val="af4"/>
    <w:uiPriority w:val="99"/>
    <w:semiHidden/>
    <w:rsid w:val="009761D8"/>
    <w:rPr>
      <w:rFonts w:eastAsia="Times New Roman"/>
      <w:szCs w:val="24"/>
    </w:rPr>
  </w:style>
  <w:style w:type="paragraph" w:styleId="af4">
    <w:name w:val="footnote text"/>
    <w:basedOn w:val="a"/>
    <w:link w:val="af3"/>
    <w:uiPriority w:val="99"/>
    <w:semiHidden/>
    <w:rsid w:val="009761D8"/>
    <w:pPr>
      <w:spacing w:after="0" w:line="240" w:lineRule="auto"/>
    </w:pPr>
    <w:rPr>
      <w:rFonts w:eastAsia="Times New Roman"/>
      <w:szCs w:val="24"/>
    </w:rPr>
  </w:style>
  <w:style w:type="character" w:customStyle="1" w:styleId="12">
    <w:name w:val="Текст сноски Знак1"/>
    <w:basedOn w:val="a0"/>
    <w:uiPriority w:val="99"/>
    <w:semiHidden/>
    <w:rsid w:val="009761D8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9761D8"/>
    <w:pPr>
      <w:spacing w:after="0" w:line="240" w:lineRule="auto"/>
      <w:ind w:firstLine="709"/>
      <w:jc w:val="both"/>
    </w:pPr>
    <w:rPr>
      <w:rFonts w:eastAsia="Times New Roman"/>
      <w:b w:val="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61D8"/>
    <w:rPr>
      <w:rFonts w:eastAsia="Times New Roman"/>
      <w:b w:val="0"/>
      <w:szCs w:val="24"/>
      <w:lang w:eastAsia="ru-RU"/>
    </w:rPr>
  </w:style>
  <w:style w:type="paragraph" w:styleId="af5">
    <w:name w:val="footer"/>
    <w:basedOn w:val="a"/>
    <w:link w:val="af6"/>
    <w:uiPriority w:val="99"/>
    <w:rsid w:val="009761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 w:val="0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761D8"/>
    <w:rPr>
      <w:rFonts w:eastAsia="Times New Roman"/>
      <w:b w:val="0"/>
      <w:sz w:val="24"/>
      <w:szCs w:val="24"/>
      <w:lang w:eastAsia="ru-RU"/>
    </w:rPr>
  </w:style>
  <w:style w:type="paragraph" w:customStyle="1" w:styleId="13">
    <w:name w:val="Обычный1"/>
    <w:uiPriority w:val="99"/>
    <w:rsid w:val="009761D8"/>
    <w:pPr>
      <w:widowControl w:val="0"/>
      <w:spacing w:after="0" w:line="240" w:lineRule="auto"/>
      <w:ind w:firstLine="300"/>
      <w:jc w:val="both"/>
    </w:pPr>
    <w:rPr>
      <w:rFonts w:eastAsia="Times New Roman"/>
      <w:b w:val="0"/>
      <w:sz w:val="20"/>
      <w:szCs w:val="20"/>
      <w:lang w:eastAsia="ru-RU"/>
    </w:rPr>
  </w:style>
  <w:style w:type="paragraph" w:customStyle="1" w:styleId="FR2">
    <w:name w:val="FR2"/>
    <w:uiPriority w:val="99"/>
    <w:rsid w:val="009761D8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/>
      <w:sz w:val="16"/>
      <w:szCs w:val="20"/>
      <w:lang w:eastAsia="ru-RU"/>
    </w:rPr>
  </w:style>
  <w:style w:type="paragraph" w:customStyle="1" w:styleId="FR1">
    <w:name w:val="FR1"/>
    <w:uiPriority w:val="99"/>
    <w:rsid w:val="009761D8"/>
    <w:pPr>
      <w:widowControl w:val="0"/>
      <w:spacing w:after="0" w:line="240" w:lineRule="auto"/>
    </w:pPr>
    <w:rPr>
      <w:rFonts w:eastAsia="Times New Roman"/>
      <w:b w:val="0"/>
      <w:sz w:val="16"/>
      <w:szCs w:val="20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9761D8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8">
    <w:name w:val="Document Map"/>
    <w:basedOn w:val="a"/>
    <w:link w:val="af7"/>
    <w:uiPriority w:val="99"/>
    <w:semiHidden/>
    <w:rsid w:val="009761D8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4"/>
    </w:rPr>
  </w:style>
  <w:style w:type="character" w:customStyle="1" w:styleId="14">
    <w:name w:val="Схема документа Знак1"/>
    <w:basedOn w:val="a0"/>
    <w:uiPriority w:val="99"/>
    <w:semiHidden/>
    <w:rsid w:val="009761D8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uiPriority w:val="99"/>
    <w:rsid w:val="009761D8"/>
    <w:pPr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/>
      <w:b w:val="0"/>
      <w:szCs w:val="20"/>
      <w:lang w:eastAsia="ru-RU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9761D8"/>
    <w:rPr>
      <w:rFonts w:eastAsia="Times New Roman"/>
    </w:rPr>
  </w:style>
  <w:style w:type="paragraph" w:styleId="afa">
    <w:name w:val="annotation text"/>
    <w:basedOn w:val="a"/>
    <w:link w:val="af9"/>
    <w:uiPriority w:val="99"/>
    <w:semiHidden/>
    <w:unhideWhenUsed/>
    <w:rsid w:val="009761D8"/>
    <w:pPr>
      <w:spacing w:after="0" w:line="240" w:lineRule="auto"/>
    </w:pPr>
    <w:rPr>
      <w:rFonts w:eastAsia="Times New Roman"/>
    </w:rPr>
  </w:style>
  <w:style w:type="character" w:customStyle="1" w:styleId="16">
    <w:name w:val="Текст примечания Знак1"/>
    <w:basedOn w:val="a0"/>
    <w:uiPriority w:val="99"/>
    <w:semiHidden/>
    <w:rsid w:val="009761D8"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9761D8"/>
    <w:rPr>
      <w:rFonts w:eastAsia="Times New Roman"/>
      <w:bCs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9761D8"/>
    <w:rPr>
      <w:bCs/>
    </w:rPr>
  </w:style>
  <w:style w:type="character" w:customStyle="1" w:styleId="17">
    <w:name w:val="Тема примечания Знак1"/>
    <w:basedOn w:val="16"/>
    <w:uiPriority w:val="99"/>
    <w:semiHidden/>
    <w:rsid w:val="009761D8"/>
    <w:rPr>
      <w:bCs/>
      <w:sz w:val="20"/>
      <w:szCs w:val="20"/>
    </w:rPr>
  </w:style>
  <w:style w:type="character" w:customStyle="1" w:styleId="afd">
    <w:name w:val="Текст концевой сноски Знак"/>
    <w:basedOn w:val="a0"/>
    <w:link w:val="afe"/>
    <w:uiPriority w:val="99"/>
    <w:semiHidden/>
    <w:rsid w:val="009761D8"/>
    <w:rPr>
      <w:rFonts w:eastAsia="Times New Roman"/>
    </w:rPr>
  </w:style>
  <w:style w:type="paragraph" w:styleId="afe">
    <w:name w:val="endnote text"/>
    <w:basedOn w:val="a"/>
    <w:link w:val="afd"/>
    <w:uiPriority w:val="99"/>
    <w:semiHidden/>
    <w:unhideWhenUsed/>
    <w:rsid w:val="009761D8"/>
    <w:pPr>
      <w:spacing w:after="0" w:line="240" w:lineRule="auto"/>
    </w:pPr>
    <w:rPr>
      <w:rFonts w:eastAsia="Times New Roman"/>
    </w:rPr>
  </w:style>
  <w:style w:type="character" w:customStyle="1" w:styleId="18">
    <w:name w:val="Текст концевой сноски Знак1"/>
    <w:basedOn w:val="a0"/>
    <w:uiPriority w:val="99"/>
    <w:semiHidden/>
    <w:rsid w:val="009761D8"/>
    <w:rPr>
      <w:sz w:val="20"/>
      <w:szCs w:val="20"/>
    </w:rPr>
  </w:style>
  <w:style w:type="table" w:styleId="aff">
    <w:name w:val="Table Grid"/>
    <w:basedOn w:val="a1"/>
    <w:uiPriority w:val="99"/>
    <w:rsid w:val="009761D8"/>
    <w:pPr>
      <w:spacing w:after="0" w:line="240" w:lineRule="auto"/>
    </w:pPr>
    <w:rPr>
      <w:rFonts w:eastAsia="Calibri"/>
      <w:b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sid w:val="00976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3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6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4182">
                      <w:marLeft w:val="84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E3D3-1BEF-42C5-B636-A409921E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3660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24475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2</cp:revision>
  <cp:lastPrinted>2021-12-21T11:46:00Z</cp:lastPrinted>
  <dcterms:created xsi:type="dcterms:W3CDTF">2022-01-11T11:16:00Z</dcterms:created>
  <dcterms:modified xsi:type="dcterms:W3CDTF">2022-01-11T11:16:00Z</dcterms:modified>
</cp:coreProperties>
</file>